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466E" w14:textId="3755C1D9" w:rsidR="008F7FB6" w:rsidRDefault="008F7FB6" w:rsidP="006031A1">
      <w:pPr>
        <w:spacing w:line="360" w:lineRule="auto"/>
        <w:jc w:val="center"/>
        <w:rPr>
          <w:b/>
          <w:caps/>
          <w:lang w:val="es-CL"/>
        </w:rPr>
      </w:pPr>
      <w:r w:rsidRPr="005607A5">
        <w:rPr>
          <w:b/>
          <w:caps/>
          <w:lang w:val="es-CL"/>
        </w:rPr>
        <w:t>Concurso Cargo Académico</w:t>
      </w:r>
    </w:p>
    <w:p w14:paraId="052FFFEE" w14:textId="77777777" w:rsidR="002F367E" w:rsidRDefault="008336C6" w:rsidP="410D3D69">
      <w:pPr>
        <w:spacing w:line="360" w:lineRule="auto"/>
        <w:jc w:val="center"/>
        <w:rPr>
          <w:b/>
          <w:bCs/>
          <w:caps/>
          <w:lang w:val="es-CL"/>
        </w:rPr>
      </w:pPr>
      <w:r w:rsidRPr="06AD614F">
        <w:rPr>
          <w:b/>
          <w:bCs/>
          <w:caps/>
          <w:lang w:val="es-CL"/>
        </w:rPr>
        <w:t>FACULTAD DE AGRONOMÍA E INGENIERÍA FORESTAL</w:t>
      </w:r>
    </w:p>
    <w:p w14:paraId="221D96F4" w14:textId="45F28DA0" w:rsidR="008336C6" w:rsidRDefault="008336C6" w:rsidP="410D3D69">
      <w:pPr>
        <w:spacing w:line="360" w:lineRule="auto"/>
        <w:jc w:val="center"/>
        <w:rPr>
          <w:b/>
          <w:bCs/>
          <w:caps/>
          <w:lang w:val="es-CL"/>
        </w:rPr>
      </w:pPr>
      <w:r w:rsidRPr="06AD614F">
        <w:rPr>
          <w:b/>
          <w:bCs/>
          <w:caps/>
          <w:lang w:val="es-CL"/>
        </w:rPr>
        <w:t>CARRERA DE INGENIERÍA EN RECURSOS NATURALES</w:t>
      </w:r>
    </w:p>
    <w:p w14:paraId="67ABFAB9" w14:textId="5FFEB2C6" w:rsidR="200ECF46" w:rsidRDefault="200ECF46" w:rsidP="410D3D69">
      <w:pPr>
        <w:spacing w:line="360" w:lineRule="auto"/>
        <w:jc w:val="center"/>
        <w:rPr>
          <w:b/>
          <w:bCs/>
          <w:caps/>
          <w:lang w:val="es-CL"/>
        </w:rPr>
      </w:pPr>
      <w:r w:rsidRPr="06AD614F">
        <w:rPr>
          <w:b/>
          <w:bCs/>
          <w:caps/>
          <w:lang w:val="es-CL"/>
        </w:rPr>
        <w:t>INSTITUTO PARA EL DESARROLLO SUSTENTABLE</w:t>
      </w:r>
    </w:p>
    <w:p w14:paraId="31215E97" w14:textId="50260197" w:rsidR="410D3D69" w:rsidRDefault="410D3D69" w:rsidP="410D3D69">
      <w:pPr>
        <w:spacing w:line="360" w:lineRule="auto"/>
        <w:jc w:val="center"/>
        <w:rPr>
          <w:b/>
          <w:bCs/>
          <w:caps/>
          <w:lang w:val="es-CL"/>
        </w:rPr>
      </w:pPr>
    </w:p>
    <w:p w14:paraId="6434DAB1" w14:textId="6C64A35F" w:rsidR="008336C6" w:rsidRPr="005759FD" w:rsidRDefault="00761E34" w:rsidP="008336C6">
      <w:pPr>
        <w:spacing w:line="360" w:lineRule="auto"/>
        <w:jc w:val="center"/>
        <w:rPr>
          <w:b/>
          <w:caps/>
          <w:lang w:val="es-CL"/>
        </w:rPr>
      </w:pPr>
      <w:r>
        <w:rPr>
          <w:b/>
          <w:caps/>
          <w:lang w:val="es-CL"/>
        </w:rPr>
        <w:t>SEPTIEMBRE</w:t>
      </w:r>
      <w:r w:rsidR="008336C6" w:rsidRPr="005759FD">
        <w:rPr>
          <w:b/>
          <w:caps/>
          <w:lang w:val="es-CL"/>
        </w:rPr>
        <w:t xml:space="preserve"> de 2023</w:t>
      </w:r>
    </w:p>
    <w:p w14:paraId="7F77DF96" w14:textId="5F0ABF40" w:rsidR="00743127" w:rsidRDefault="00743127" w:rsidP="00853B60">
      <w:pPr>
        <w:spacing w:line="360" w:lineRule="auto"/>
        <w:jc w:val="both"/>
        <w:rPr>
          <w:lang w:val="en-US"/>
        </w:rPr>
      </w:pPr>
      <w:r w:rsidRPr="06AD614F">
        <w:rPr>
          <w:lang w:val="en-US"/>
        </w:rPr>
        <w:t xml:space="preserve">The </w:t>
      </w:r>
      <w:r w:rsidR="36A26E64" w:rsidRPr="06AD614F">
        <w:rPr>
          <w:lang w:val="en-US"/>
        </w:rPr>
        <w:t xml:space="preserve">School </w:t>
      </w:r>
      <w:r w:rsidRPr="06AD614F">
        <w:rPr>
          <w:lang w:val="en-US"/>
        </w:rPr>
        <w:t>of Agriculture and Forestry</w:t>
      </w:r>
      <w:r w:rsidR="00D9587A" w:rsidRPr="06AD614F">
        <w:rPr>
          <w:lang w:val="en-US"/>
        </w:rPr>
        <w:t xml:space="preserve"> </w:t>
      </w:r>
      <w:r w:rsidR="73184738" w:rsidRPr="06AD614F">
        <w:rPr>
          <w:lang w:val="en-US"/>
        </w:rPr>
        <w:t xml:space="preserve">and the Institute for Sustainable Development </w:t>
      </w:r>
      <w:r w:rsidR="00D9587A" w:rsidRPr="06AD614F">
        <w:rPr>
          <w:lang w:val="en-US"/>
        </w:rPr>
        <w:t>at Pontificia Universidad Católica de Chile</w:t>
      </w:r>
      <w:r w:rsidRPr="06AD614F">
        <w:rPr>
          <w:lang w:val="en-US"/>
        </w:rPr>
        <w:t xml:space="preserve"> seeks for exceptional and highly motivated candidates for a full-time Associate/Assistant Professor position on </w:t>
      </w:r>
      <w:r w:rsidR="28CCB8F7" w:rsidRPr="06AD614F">
        <w:rPr>
          <w:lang w:val="en-US"/>
        </w:rPr>
        <w:t xml:space="preserve">Circular </w:t>
      </w:r>
      <w:r w:rsidR="2E5ADE5C" w:rsidRPr="06AD614F">
        <w:rPr>
          <w:lang w:val="en-US"/>
        </w:rPr>
        <w:t>Bior</w:t>
      </w:r>
      <w:r w:rsidR="28CCB8F7" w:rsidRPr="06AD614F">
        <w:rPr>
          <w:lang w:val="en-US"/>
        </w:rPr>
        <w:t>esource</w:t>
      </w:r>
      <w:r w:rsidR="0BD1542E" w:rsidRPr="06AD614F">
        <w:rPr>
          <w:lang w:val="en-US"/>
        </w:rPr>
        <w:t xml:space="preserve"> </w:t>
      </w:r>
      <w:r w:rsidR="0C4C5AE9" w:rsidRPr="06AD614F">
        <w:rPr>
          <w:lang w:val="en-US"/>
        </w:rPr>
        <w:t>Engineering</w:t>
      </w:r>
    </w:p>
    <w:p w14:paraId="353AFC6B" w14:textId="647011A2" w:rsidR="00AF2EDD" w:rsidRPr="00743127" w:rsidRDefault="00743127" w:rsidP="00D9587A">
      <w:pPr>
        <w:spacing w:line="360" w:lineRule="auto"/>
        <w:jc w:val="both"/>
        <w:rPr>
          <w:lang w:val="en-US"/>
        </w:rPr>
      </w:pPr>
      <w:r>
        <w:rPr>
          <w:lang w:val="en-US"/>
        </w:rPr>
        <w:t>Position summary</w:t>
      </w:r>
    </w:p>
    <w:p w14:paraId="2660EF64" w14:textId="08A6167C" w:rsidR="00743127" w:rsidRDefault="1F7AD42C" w:rsidP="06AD614F">
      <w:pPr>
        <w:spacing w:line="360" w:lineRule="auto"/>
        <w:jc w:val="both"/>
        <w:rPr>
          <w:lang w:val="en-US"/>
        </w:rPr>
      </w:pPr>
      <w:r w:rsidRPr="06AD614F">
        <w:rPr>
          <w:lang w:val="en-US"/>
        </w:rPr>
        <w:t xml:space="preserve">The </w:t>
      </w:r>
      <w:r w:rsidR="55869CC5" w:rsidRPr="06AD614F">
        <w:rPr>
          <w:lang w:val="en-US"/>
        </w:rPr>
        <w:t xml:space="preserve">School </w:t>
      </w:r>
      <w:r w:rsidRPr="06AD614F">
        <w:rPr>
          <w:lang w:val="en-US"/>
        </w:rPr>
        <w:t>of Agriculture and Forestry</w:t>
      </w:r>
      <w:r w:rsidR="765B1972" w:rsidRPr="06AD614F">
        <w:rPr>
          <w:lang w:val="en-US"/>
        </w:rPr>
        <w:t xml:space="preserve"> </w:t>
      </w:r>
      <w:r w:rsidR="1846A3A4" w:rsidRPr="06AD614F">
        <w:rPr>
          <w:lang w:val="en-US"/>
        </w:rPr>
        <w:t>and the Institute for Sustainable Development</w:t>
      </w:r>
      <w:r w:rsidR="23EC6232" w:rsidRPr="06AD614F">
        <w:rPr>
          <w:lang w:val="en-US"/>
        </w:rPr>
        <w:t xml:space="preserve"> (IDS)</w:t>
      </w:r>
      <w:r w:rsidR="1846A3A4" w:rsidRPr="06AD614F">
        <w:rPr>
          <w:lang w:val="en-US"/>
        </w:rPr>
        <w:t xml:space="preserve"> </w:t>
      </w:r>
      <w:r w:rsidR="765B1972" w:rsidRPr="06AD614F">
        <w:rPr>
          <w:lang w:val="en-US"/>
        </w:rPr>
        <w:t>at Pontificia Universidad Católica de Chile</w:t>
      </w:r>
      <w:r w:rsidRPr="06AD614F">
        <w:rPr>
          <w:lang w:val="en-US"/>
        </w:rPr>
        <w:t xml:space="preserve"> seeks for exceptional and highly motivated candidates for a full-time Associate/Assistant Professor position on </w:t>
      </w:r>
      <w:r w:rsidR="5A0715DF" w:rsidRPr="06AD614F">
        <w:rPr>
          <w:lang w:val="en-US"/>
        </w:rPr>
        <w:t xml:space="preserve">Circular </w:t>
      </w:r>
      <w:r w:rsidR="5232426F" w:rsidRPr="06AD614F">
        <w:rPr>
          <w:lang w:val="en-US"/>
        </w:rPr>
        <w:t>Biore</w:t>
      </w:r>
      <w:r w:rsidR="5A0715DF" w:rsidRPr="06AD614F">
        <w:rPr>
          <w:lang w:val="en-US"/>
        </w:rPr>
        <w:t xml:space="preserve">source </w:t>
      </w:r>
      <w:r w:rsidR="3A1066EC" w:rsidRPr="06AD614F">
        <w:rPr>
          <w:lang w:val="en-US"/>
        </w:rPr>
        <w:t>Engineering.</w:t>
      </w:r>
      <w:r w:rsidR="21734DD3" w:rsidRPr="06AD614F">
        <w:rPr>
          <w:lang w:val="en-US"/>
        </w:rPr>
        <w:t xml:space="preserve"> </w:t>
      </w:r>
      <w:r w:rsidRPr="06AD614F">
        <w:rPr>
          <w:lang w:val="en-US"/>
        </w:rPr>
        <w:t xml:space="preserve">The candidate chosen for this position will </w:t>
      </w:r>
      <w:r w:rsidR="4C42C4DB" w:rsidRPr="06AD614F">
        <w:rPr>
          <w:lang w:val="en-US"/>
        </w:rPr>
        <w:t xml:space="preserve">have a joint </w:t>
      </w:r>
      <w:r w:rsidR="7058F8F9" w:rsidRPr="06AD614F">
        <w:rPr>
          <w:lang w:val="en-US"/>
        </w:rPr>
        <w:t xml:space="preserve">appointment </w:t>
      </w:r>
      <w:r w:rsidR="4C42C4DB" w:rsidRPr="06AD614F">
        <w:rPr>
          <w:lang w:val="en-US"/>
        </w:rPr>
        <w:t xml:space="preserve">at </w:t>
      </w:r>
      <w:r w:rsidR="0194B58B" w:rsidRPr="06AD614F">
        <w:rPr>
          <w:lang w:val="en-US"/>
        </w:rPr>
        <w:t xml:space="preserve">both academic units. The candidate will </w:t>
      </w:r>
      <w:r w:rsidRPr="06AD614F">
        <w:rPr>
          <w:lang w:val="en-US"/>
        </w:rPr>
        <w:t>be a part of a highly experienced, diverse, and multifaceted team whose mission is to develop a new academic program in Natural Resources Engineering</w:t>
      </w:r>
      <w:r w:rsidR="61BA7D2D" w:rsidRPr="06AD614F">
        <w:rPr>
          <w:lang w:val="en-US"/>
        </w:rPr>
        <w:t xml:space="preserve"> and will also be part of the IDS, </w:t>
      </w:r>
      <w:r w:rsidR="5A93D380" w:rsidRPr="06AD614F">
        <w:rPr>
          <w:lang w:val="en-US"/>
        </w:rPr>
        <w:t xml:space="preserve">is an interdisciplinary academic unit seeking to cross-section the issues of sustainability and sustainable development through </w:t>
      </w:r>
      <w:r w:rsidR="51E6FFA8" w:rsidRPr="06AD614F">
        <w:rPr>
          <w:lang w:val="en-US"/>
        </w:rPr>
        <w:t xml:space="preserve">high level </w:t>
      </w:r>
      <w:r w:rsidR="5A93D380" w:rsidRPr="06AD614F">
        <w:rPr>
          <w:lang w:val="en-US"/>
        </w:rPr>
        <w:t xml:space="preserve">teaching, </w:t>
      </w:r>
      <w:r w:rsidR="2485532C" w:rsidRPr="06AD614F">
        <w:rPr>
          <w:lang w:val="en-US"/>
        </w:rPr>
        <w:t>research, and outreach</w:t>
      </w:r>
      <w:r w:rsidR="78E473D0" w:rsidRPr="06AD614F">
        <w:rPr>
          <w:lang w:val="en-US"/>
        </w:rPr>
        <w:t xml:space="preserve"> with faculty from several disciplinary areas</w:t>
      </w:r>
      <w:r w:rsidRPr="06AD614F">
        <w:rPr>
          <w:lang w:val="en-US"/>
        </w:rPr>
        <w:t>.</w:t>
      </w:r>
    </w:p>
    <w:p w14:paraId="30A1E663" w14:textId="2D8BED43" w:rsidR="00743127" w:rsidRPr="00743127" w:rsidRDefault="1F7AD42C" w:rsidP="06AD614F">
      <w:pPr>
        <w:spacing w:line="360" w:lineRule="auto"/>
        <w:jc w:val="both"/>
        <w:rPr>
          <w:lang w:val="en-US"/>
        </w:rPr>
      </w:pPr>
      <w:r w:rsidRPr="06AD614F">
        <w:rPr>
          <w:lang w:val="en-US"/>
        </w:rPr>
        <w:lastRenderedPageBreak/>
        <w:t xml:space="preserve">The ideal candidate would be a systems level thinker with strong quantitative skills. We are seeking an individual who would use these skills to investigate and </w:t>
      </w:r>
      <w:r w:rsidR="40AC93B5" w:rsidRPr="06AD614F">
        <w:rPr>
          <w:lang w:val="en-US"/>
        </w:rPr>
        <w:t xml:space="preserve">develop sustainable and circular bio-based </w:t>
      </w:r>
      <w:r w:rsidR="1365DE10" w:rsidRPr="06AD614F">
        <w:rPr>
          <w:lang w:val="en-US"/>
        </w:rPr>
        <w:t xml:space="preserve">value-added </w:t>
      </w:r>
      <w:r w:rsidR="40AC93B5" w:rsidRPr="06AD614F">
        <w:rPr>
          <w:lang w:val="en-US"/>
        </w:rPr>
        <w:t xml:space="preserve">products for the benefit of climate, </w:t>
      </w:r>
      <w:proofErr w:type="gramStart"/>
      <w:r w:rsidR="40AC93B5" w:rsidRPr="06AD614F">
        <w:rPr>
          <w:lang w:val="en-US"/>
        </w:rPr>
        <w:t>environment</w:t>
      </w:r>
      <w:proofErr w:type="gramEnd"/>
      <w:r w:rsidR="40AC93B5" w:rsidRPr="06AD614F">
        <w:rPr>
          <w:lang w:val="en-US"/>
        </w:rPr>
        <w:t xml:space="preserve"> and biodiversity, and </w:t>
      </w:r>
      <w:r w:rsidR="18F4E7D2" w:rsidRPr="06AD614F">
        <w:rPr>
          <w:lang w:val="en-US"/>
        </w:rPr>
        <w:t>addressing societal and consumer needs</w:t>
      </w:r>
      <w:r w:rsidRPr="06AD614F">
        <w:rPr>
          <w:lang w:val="en-US"/>
        </w:rPr>
        <w:t xml:space="preserve">. This collaborative scientist must have the ability to engage in existing research programs and to develop independent and innovative research on </w:t>
      </w:r>
      <w:r w:rsidR="167B86F6" w:rsidRPr="06AD614F">
        <w:rPr>
          <w:lang w:val="en-US"/>
        </w:rPr>
        <w:t xml:space="preserve">the design of regenerative </w:t>
      </w:r>
      <w:r w:rsidR="5612513A" w:rsidRPr="06AD614F">
        <w:rPr>
          <w:lang w:val="en-US"/>
        </w:rPr>
        <w:t>nature based</w:t>
      </w:r>
      <w:r w:rsidR="5F30ABC4" w:rsidRPr="06AD614F">
        <w:rPr>
          <w:lang w:val="en-US"/>
        </w:rPr>
        <w:t>-</w:t>
      </w:r>
      <w:r w:rsidR="1194E8A8" w:rsidRPr="06AD614F">
        <w:rPr>
          <w:lang w:val="en-US"/>
        </w:rPr>
        <w:t xml:space="preserve">productive </w:t>
      </w:r>
      <w:r w:rsidR="167B86F6" w:rsidRPr="06AD614F">
        <w:rPr>
          <w:lang w:val="en-US"/>
        </w:rPr>
        <w:t>systems defined as those in which</w:t>
      </w:r>
      <w:r w:rsidR="34C1767E" w:rsidRPr="06AD614F">
        <w:rPr>
          <w:lang w:val="en-US"/>
        </w:rPr>
        <w:t xml:space="preserve"> </w:t>
      </w:r>
      <w:r w:rsidR="29EB3120" w:rsidRPr="06AD614F">
        <w:rPr>
          <w:lang w:val="en-US"/>
        </w:rPr>
        <w:t>a net-positive value is created</w:t>
      </w:r>
      <w:r w:rsidR="097623C2" w:rsidRPr="06AD614F">
        <w:rPr>
          <w:lang w:val="en-US"/>
        </w:rPr>
        <w:t xml:space="preserve"> </w:t>
      </w:r>
      <w:r w:rsidR="3391A363" w:rsidRPr="06AD614F">
        <w:rPr>
          <w:lang w:val="en-US"/>
        </w:rPr>
        <w:t xml:space="preserve">for the environment and society </w:t>
      </w:r>
      <w:r w:rsidR="29EB3120" w:rsidRPr="06AD614F">
        <w:rPr>
          <w:lang w:val="en-US"/>
        </w:rPr>
        <w:t>by means of using nature’s functions</w:t>
      </w:r>
      <w:r w:rsidR="33DBE2C6" w:rsidRPr="06AD614F">
        <w:rPr>
          <w:lang w:val="en-US"/>
        </w:rPr>
        <w:t xml:space="preserve"> to generate food-feed-</w:t>
      </w:r>
      <w:r w:rsidR="78EA1AB4" w:rsidRPr="06AD614F">
        <w:rPr>
          <w:lang w:val="en-US"/>
        </w:rPr>
        <w:t>fiber-</w:t>
      </w:r>
      <w:r w:rsidR="3F8B61DF" w:rsidRPr="06AD614F">
        <w:rPr>
          <w:lang w:val="en-US"/>
        </w:rPr>
        <w:t>timber-</w:t>
      </w:r>
      <w:r w:rsidR="3564C3D3" w:rsidRPr="06AD614F">
        <w:rPr>
          <w:lang w:val="en-US"/>
        </w:rPr>
        <w:t>fuel-</w:t>
      </w:r>
      <w:r w:rsidR="3F8B61DF" w:rsidRPr="06AD614F">
        <w:rPr>
          <w:lang w:val="en-US"/>
        </w:rPr>
        <w:t>bio-based</w:t>
      </w:r>
      <w:r w:rsidR="01EF6A9D" w:rsidRPr="06AD614F">
        <w:rPr>
          <w:lang w:val="en-US"/>
        </w:rPr>
        <w:t xml:space="preserve"> products</w:t>
      </w:r>
      <w:r w:rsidR="3B6CFBAC" w:rsidRPr="06AD614F">
        <w:rPr>
          <w:lang w:val="en-US"/>
        </w:rPr>
        <w:t xml:space="preserve">. </w:t>
      </w:r>
      <w:r w:rsidR="35481E72" w:rsidRPr="06AD614F">
        <w:rPr>
          <w:lang w:val="en-US"/>
        </w:rPr>
        <w:t>In</w:t>
      </w:r>
      <w:r w:rsidR="29EB3120" w:rsidRPr="06AD614F">
        <w:rPr>
          <w:lang w:val="en-US"/>
        </w:rPr>
        <w:t xml:space="preserve"> this </w:t>
      </w:r>
      <w:r w:rsidR="635F9195" w:rsidRPr="06AD614F">
        <w:rPr>
          <w:lang w:val="en-US"/>
        </w:rPr>
        <w:t>respec</w:t>
      </w:r>
      <w:r w:rsidR="29EB3120" w:rsidRPr="06AD614F">
        <w:rPr>
          <w:lang w:val="en-US"/>
        </w:rPr>
        <w:t xml:space="preserve">t, the circularity of resource </w:t>
      </w:r>
      <w:r w:rsidR="698E54D9" w:rsidRPr="06AD614F">
        <w:rPr>
          <w:lang w:val="en-US"/>
        </w:rPr>
        <w:t xml:space="preserve">management </w:t>
      </w:r>
      <w:r w:rsidR="29EB3120" w:rsidRPr="06AD614F">
        <w:rPr>
          <w:lang w:val="en-US"/>
        </w:rPr>
        <w:t xml:space="preserve">is understood </w:t>
      </w:r>
      <w:r w:rsidR="54745F0E" w:rsidRPr="06AD614F">
        <w:rPr>
          <w:lang w:val="en-US"/>
        </w:rPr>
        <w:t xml:space="preserve">as </w:t>
      </w:r>
      <w:r w:rsidR="29EB3120" w:rsidRPr="06AD614F">
        <w:rPr>
          <w:lang w:val="en-US"/>
        </w:rPr>
        <w:t>including</w:t>
      </w:r>
      <w:r w:rsidR="68010C88" w:rsidRPr="06AD614F">
        <w:rPr>
          <w:lang w:val="en-US"/>
        </w:rPr>
        <w:t xml:space="preserve"> but not limited to</w:t>
      </w:r>
      <w:r w:rsidR="29EB3120" w:rsidRPr="06AD614F">
        <w:rPr>
          <w:lang w:val="en-US"/>
        </w:rPr>
        <w:t xml:space="preserve"> </w:t>
      </w:r>
      <w:r w:rsidR="674E2AC1" w:rsidRPr="06AD614F">
        <w:rPr>
          <w:lang w:val="en-US"/>
        </w:rPr>
        <w:t xml:space="preserve">the </w:t>
      </w:r>
      <w:r w:rsidR="061E422B" w:rsidRPr="06AD614F">
        <w:rPr>
          <w:lang w:val="en-US"/>
        </w:rPr>
        <w:t xml:space="preserve">valorization </w:t>
      </w:r>
      <w:r w:rsidR="674E2AC1" w:rsidRPr="06AD614F">
        <w:rPr>
          <w:lang w:val="en-US"/>
        </w:rPr>
        <w:t>of waste flows</w:t>
      </w:r>
      <w:r w:rsidR="04D1931B" w:rsidRPr="06AD614F">
        <w:rPr>
          <w:lang w:val="en-US"/>
        </w:rPr>
        <w:t>,</w:t>
      </w:r>
      <w:r w:rsidR="66045C62" w:rsidRPr="06AD614F">
        <w:rPr>
          <w:lang w:val="en-US"/>
        </w:rPr>
        <w:t xml:space="preserve"> </w:t>
      </w:r>
      <w:r w:rsidR="1673757E" w:rsidRPr="06AD614F">
        <w:rPr>
          <w:lang w:val="en-US"/>
        </w:rPr>
        <w:t>but</w:t>
      </w:r>
      <w:r w:rsidR="7B75834E" w:rsidRPr="06AD614F">
        <w:rPr>
          <w:lang w:val="en-US"/>
        </w:rPr>
        <w:t xml:space="preserve"> it goes </w:t>
      </w:r>
      <w:r w:rsidR="72926FB2" w:rsidRPr="06AD614F">
        <w:rPr>
          <w:lang w:val="en-US"/>
        </w:rPr>
        <w:t>much further</w:t>
      </w:r>
      <w:r w:rsidR="7B75834E" w:rsidRPr="06AD614F">
        <w:rPr>
          <w:lang w:val="en-US"/>
        </w:rPr>
        <w:t xml:space="preserve"> into </w:t>
      </w:r>
      <w:r w:rsidR="66045C62" w:rsidRPr="06AD614F">
        <w:rPr>
          <w:lang w:val="en-US"/>
        </w:rPr>
        <w:t>considering t</w:t>
      </w:r>
      <w:r w:rsidR="75519A01" w:rsidRPr="06AD614F">
        <w:rPr>
          <w:lang w:val="en-US"/>
        </w:rPr>
        <w:t xml:space="preserve">hat our understanding </w:t>
      </w:r>
      <w:r w:rsidR="66045C62" w:rsidRPr="06AD614F">
        <w:rPr>
          <w:lang w:val="en-US"/>
        </w:rPr>
        <w:t>of the</w:t>
      </w:r>
      <w:r w:rsidR="7C6BA668" w:rsidRPr="06AD614F">
        <w:rPr>
          <w:lang w:val="en-US"/>
        </w:rPr>
        <w:t xml:space="preserve"> way</w:t>
      </w:r>
      <w:r w:rsidR="66045C62" w:rsidRPr="06AD614F">
        <w:rPr>
          <w:lang w:val="en-US"/>
        </w:rPr>
        <w:t xml:space="preserve"> natural systems </w:t>
      </w:r>
      <w:r w:rsidR="5A1C0727" w:rsidRPr="06AD614F">
        <w:rPr>
          <w:lang w:val="en-US"/>
        </w:rPr>
        <w:t>work</w:t>
      </w:r>
      <w:r w:rsidR="66045C62" w:rsidRPr="06AD614F">
        <w:rPr>
          <w:lang w:val="en-US"/>
        </w:rPr>
        <w:t xml:space="preserve"> can lead to </w:t>
      </w:r>
      <w:r w:rsidR="11F9645F" w:rsidRPr="06AD614F">
        <w:rPr>
          <w:lang w:val="en-US"/>
        </w:rPr>
        <w:t xml:space="preserve">proactively </w:t>
      </w:r>
      <w:r w:rsidR="66045C62" w:rsidRPr="06AD614F">
        <w:rPr>
          <w:lang w:val="en-US"/>
        </w:rPr>
        <w:t xml:space="preserve">designing agroecological systems that are conducive to </w:t>
      </w:r>
      <w:r w:rsidR="0F4BBC82" w:rsidRPr="06AD614F">
        <w:rPr>
          <w:lang w:val="en-US"/>
        </w:rPr>
        <w:t>climate change and adaptation and stopping biodiversity</w:t>
      </w:r>
      <w:r w:rsidR="26C2E8E5" w:rsidRPr="06AD614F">
        <w:rPr>
          <w:lang w:val="en-US"/>
        </w:rPr>
        <w:t>/ecosystem</w:t>
      </w:r>
      <w:r w:rsidR="0F4BBC82" w:rsidRPr="06AD614F">
        <w:rPr>
          <w:lang w:val="en-US"/>
        </w:rPr>
        <w:t xml:space="preserve"> loss</w:t>
      </w:r>
      <w:r w:rsidRPr="06AD614F">
        <w:rPr>
          <w:lang w:val="en-US"/>
        </w:rPr>
        <w:t>. Desirable expertise includes some or many of the following areas</w:t>
      </w:r>
      <w:r w:rsidR="46CB31D0" w:rsidRPr="06AD614F">
        <w:rPr>
          <w:lang w:val="en-US"/>
        </w:rPr>
        <w:t>: agroecology, bioresource</w:t>
      </w:r>
      <w:r w:rsidR="545F7DE4" w:rsidRPr="06AD614F">
        <w:rPr>
          <w:lang w:val="en-US"/>
        </w:rPr>
        <w:t xml:space="preserve"> technology,</w:t>
      </w:r>
      <w:r w:rsidR="76717758" w:rsidRPr="06AD614F">
        <w:rPr>
          <w:lang w:val="en-US"/>
        </w:rPr>
        <w:t xml:space="preserve"> </w:t>
      </w:r>
      <w:r w:rsidR="545F7DE4" w:rsidRPr="06AD614F">
        <w:rPr>
          <w:lang w:val="en-US"/>
        </w:rPr>
        <w:t>environmental systems analysis.</w:t>
      </w:r>
    </w:p>
    <w:p w14:paraId="4E10271A" w14:textId="77777777" w:rsidR="00743127" w:rsidRPr="00743127" w:rsidRDefault="00743127" w:rsidP="00D9587A">
      <w:pPr>
        <w:spacing w:line="360" w:lineRule="auto"/>
        <w:jc w:val="both"/>
        <w:rPr>
          <w:lang w:val="en-US"/>
        </w:rPr>
      </w:pPr>
    </w:p>
    <w:p w14:paraId="3B90D4BF" w14:textId="2D71FAFF" w:rsidR="00743127" w:rsidRPr="00743127" w:rsidRDefault="1F7AD42C" w:rsidP="06AD614F">
      <w:pPr>
        <w:spacing w:line="360" w:lineRule="auto"/>
        <w:jc w:val="both"/>
        <w:rPr>
          <w:lang w:val="en-US"/>
        </w:rPr>
      </w:pPr>
      <w:r w:rsidRPr="06AD614F">
        <w:rPr>
          <w:lang w:val="en-US"/>
        </w:rPr>
        <w:t xml:space="preserve">The successful candidate is expected to teach at least two undergraduate courses </w:t>
      </w:r>
      <w:r w:rsidR="41B1169B" w:rsidRPr="06AD614F">
        <w:rPr>
          <w:lang w:val="en-US"/>
        </w:rPr>
        <w:t xml:space="preserve">one </w:t>
      </w:r>
      <w:r w:rsidRPr="06AD614F">
        <w:rPr>
          <w:lang w:val="en-US"/>
        </w:rPr>
        <w:t>for natural resources engineering students and</w:t>
      </w:r>
      <w:r w:rsidR="0892F870" w:rsidRPr="06AD614F">
        <w:rPr>
          <w:lang w:val="en-US"/>
        </w:rPr>
        <w:t xml:space="preserve"> the other for the Institute for Sustainable Development, and</w:t>
      </w:r>
      <w:r w:rsidRPr="06AD614F">
        <w:rPr>
          <w:lang w:val="en-US"/>
        </w:rPr>
        <w:t xml:space="preserve"> at least one graduate course related to the candidate specific skills. </w:t>
      </w:r>
      <w:r w:rsidR="740D0126" w:rsidRPr="06AD614F">
        <w:rPr>
          <w:lang w:val="en-US"/>
        </w:rPr>
        <w:t>For the Natural Resources Engineering program</w:t>
      </w:r>
      <w:r w:rsidR="009B08E2">
        <w:rPr>
          <w:lang w:val="en-US"/>
        </w:rPr>
        <w:t>,</w:t>
      </w:r>
      <w:r w:rsidR="740D0126" w:rsidRPr="06AD614F">
        <w:rPr>
          <w:lang w:val="en-US"/>
        </w:rPr>
        <w:t xml:space="preserve"> the </w:t>
      </w:r>
      <w:r w:rsidRPr="06AD614F">
        <w:rPr>
          <w:lang w:val="en-US"/>
        </w:rPr>
        <w:t xml:space="preserve">course must be related to </w:t>
      </w:r>
      <w:r w:rsidR="12A2467A" w:rsidRPr="06AD614F">
        <w:rPr>
          <w:lang w:val="en-US"/>
        </w:rPr>
        <w:t xml:space="preserve">circular </w:t>
      </w:r>
      <w:r w:rsidR="01F99F54" w:rsidRPr="06AD614F">
        <w:rPr>
          <w:lang w:val="en-US"/>
        </w:rPr>
        <w:t xml:space="preserve">resource </w:t>
      </w:r>
      <w:r w:rsidR="163FD5FD" w:rsidRPr="06AD614F">
        <w:rPr>
          <w:lang w:val="en-US"/>
        </w:rPr>
        <w:t>management</w:t>
      </w:r>
      <w:r w:rsidR="01F99F54" w:rsidRPr="06AD614F">
        <w:rPr>
          <w:lang w:val="en-US"/>
        </w:rPr>
        <w:t xml:space="preserve"> in</w:t>
      </w:r>
      <w:r w:rsidR="73AC5A44" w:rsidRPr="06AD614F">
        <w:rPr>
          <w:lang w:val="en-US"/>
        </w:rPr>
        <w:t xml:space="preserve"> </w:t>
      </w:r>
      <w:r w:rsidR="380322A8" w:rsidRPr="06AD614F">
        <w:rPr>
          <w:lang w:val="en-US"/>
        </w:rPr>
        <w:t xml:space="preserve">bio-based </w:t>
      </w:r>
      <w:r w:rsidR="73AC5A44" w:rsidRPr="06AD614F">
        <w:rPr>
          <w:lang w:val="en-US"/>
        </w:rPr>
        <w:t>systems</w:t>
      </w:r>
      <w:r w:rsidRPr="06AD614F">
        <w:rPr>
          <w:lang w:val="en-US"/>
        </w:rPr>
        <w:t xml:space="preserve"> </w:t>
      </w:r>
      <w:r w:rsidR="009B08E2">
        <w:rPr>
          <w:lang w:val="en-US"/>
        </w:rPr>
        <w:t xml:space="preserve">called Sustainability Analysis in Productive Systems, </w:t>
      </w:r>
      <w:r w:rsidRPr="06AD614F">
        <w:rPr>
          <w:lang w:val="en-US"/>
        </w:rPr>
        <w:t xml:space="preserve">and the second in the field of </w:t>
      </w:r>
      <w:r w:rsidR="22DD3F1B" w:rsidRPr="06AD614F">
        <w:rPr>
          <w:lang w:val="en-US"/>
        </w:rPr>
        <w:t>regenerative</w:t>
      </w:r>
      <w:r w:rsidR="55D7EABC" w:rsidRPr="06AD614F">
        <w:rPr>
          <w:lang w:val="en-US"/>
        </w:rPr>
        <w:t xml:space="preserve"> </w:t>
      </w:r>
      <w:r w:rsidR="7C1DF76F" w:rsidRPr="06AD614F">
        <w:rPr>
          <w:lang w:val="en-US"/>
        </w:rPr>
        <w:t xml:space="preserve">design of </w:t>
      </w:r>
      <w:r w:rsidR="55D7EABC" w:rsidRPr="06AD614F">
        <w:rPr>
          <w:lang w:val="en-US"/>
        </w:rPr>
        <w:t>food-feed-timber</w:t>
      </w:r>
      <w:r w:rsidR="64D9DC2A" w:rsidRPr="06AD614F">
        <w:rPr>
          <w:lang w:val="en-US"/>
        </w:rPr>
        <w:t>- bio-based chemicals/products/fuels</w:t>
      </w:r>
      <w:r w:rsidR="55D7EABC" w:rsidRPr="06AD614F">
        <w:rPr>
          <w:lang w:val="en-US"/>
        </w:rPr>
        <w:t xml:space="preserve"> production</w:t>
      </w:r>
      <w:r w:rsidRPr="06AD614F">
        <w:rPr>
          <w:lang w:val="en-US"/>
        </w:rPr>
        <w:t>; all courses must be taught in Spanish.</w:t>
      </w:r>
    </w:p>
    <w:p w14:paraId="07557D72" w14:textId="29250CDB" w:rsidR="00AF2EDD" w:rsidRPr="00743127" w:rsidRDefault="1F7AD42C" w:rsidP="00D9587A">
      <w:pPr>
        <w:spacing w:line="360" w:lineRule="auto"/>
        <w:jc w:val="both"/>
        <w:rPr>
          <w:lang w:val="en-US"/>
        </w:rPr>
      </w:pPr>
      <w:r w:rsidRPr="06AD614F">
        <w:rPr>
          <w:lang w:val="en-US"/>
        </w:rPr>
        <w:lastRenderedPageBreak/>
        <w:t xml:space="preserve">The candidate is also expected to </w:t>
      </w:r>
      <w:r w:rsidR="48A7616E" w:rsidRPr="06AD614F">
        <w:rPr>
          <w:lang w:val="en-US"/>
        </w:rPr>
        <w:t xml:space="preserve">develop </w:t>
      </w:r>
      <w:r w:rsidR="009B08E2">
        <w:rPr>
          <w:lang w:val="en-US"/>
        </w:rPr>
        <w:t xml:space="preserve">a </w:t>
      </w:r>
      <w:proofErr w:type="gramStart"/>
      <w:r w:rsidR="744B4F65" w:rsidRPr="06AD614F">
        <w:rPr>
          <w:lang w:val="en-US"/>
        </w:rPr>
        <w:t>high</w:t>
      </w:r>
      <w:r w:rsidR="009B08E2">
        <w:rPr>
          <w:lang w:val="en-US"/>
        </w:rPr>
        <w:t xml:space="preserve"> </w:t>
      </w:r>
      <w:r w:rsidR="744B4F65" w:rsidRPr="06AD614F">
        <w:rPr>
          <w:lang w:val="en-US"/>
        </w:rPr>
        <w:t>quality</w:t>
      </w:r>
      <w:proofErr w:type="gramEnd"/>
      <w:r w:rsidR="744B4F65" w:rsidRPr="06AD614F">
        <w:rPr>
          <w:lang w:val="en-US"/>
        </w:rPr>
        <w:t xml:space="preserve"> </w:t>
      </w:r>
      <w:r w:rsidRPr="06AD614F">
        <w:rPr>
          <w:lang w:val="en-US"/>
        </w:rPr>
        <w:t>research program within this area, being responsible for planning research activities, reporting to customers and scientific peers, and supporting technology transfer of products developed during research.  Analysis, interpretation, and dissemination of findings will be done in the form of reports, presentations, and publications in scientific journals according to the standards set by Pontificia Universidad Católica de Chile.</w:t>
      </w:r>
    </w:p>
    <w:p w14:paraId="5A336B48" w14:textId="77777777" w:rsidR="00743127" w:rsidRPr="00743127" w:rsidRDefault="00743127" w:rsidP="00D9587A">
      <w:pPr>
        <w:spacing w:line="360" w:lineRule="auto"/>
        <w:jc w:val="both"/>
        <w:rPr>
          <w:lang w:val="en-US"/>
        </w:rPr>
      </w:pPr>
      <w:r w:rsidRPr="00743127">
        <w:rPr>
          <w:lang w:val="en-US"/>
        </w:rPr>
        <w:t>Minimum/ Required Qualifications</w:t>
      </w:r>
    </w:p>
    <w:p w14:paraId="01A793A2" w14:textId="757FCDAC" w:rsidR="00743127" w:rsidRPr="00743127" w:rsidRDefault="00743127" w:rsidP="06AD614F">
      <w:pPr>
        <w:spacing w:line="360" w:lineRule="auto"/>
        <w:jc w:val="both"/>
        <w:rPr>
          <w:lang w:val="en-US"/>
        </w:rPr>
      </w:pPr>
      <w:r w:rsidRPr="06AD614F">
        <w:rPr>
          <w:lang w:val="en-US"/>
        </w:rPr>
        <w:t>-</w:t>
      </w:r>
      <w:r w:rsidRPr="005759FD">
        <w:rPr>
          <w:lang w:val="en-US"/>
        </w:rPr>
        <w:tab/>
      </w:r>
      <w:r w:rsidRPr="06AD614F">
        <w:rPr>
          <w:lang w:val="en-US"/>
        </w:rPr>
        <w:t xml:space="preserve">Ph.D. in a discipline relevant to </w:t>
      </w:r>
      <w:r w:rsidR="0703DB30" w:rsidRPr="06AD614F">
        <w:rPr>
          <w:lang w:val="en-US"/>
        </w:rPr>
        <w:t xml:space="preserve">agroecology, environmental systems analysis, bioresource </w:t>
      </w:r>
      <w:r w:rsidRPr="06AD614F">
        <w:rPr>
          <w:lang w:val="en-US"/>
        </w:rPr>
        <w:t>engineering</w:t>
      </w:r>
      <w:r w:rsidR="009B08E2">
        <w:rPr>
          <w:lang w:val="en-US"/>
        </w:rPr>
        <w:t>, or related discipline</w:t>
      </w:r>
      <w:r w:rsidRPr="06AD614F">
        <w:rPr>
          <w:lang w:val="en-US"/>
        </w:rPr>
        <w:t xml:space="preserve"> at the date of appointment.</w:t>
      </w:r>
    </w:p>
    <w:p w14:paraId="14D7659A" w14:textId="77777777" w:rsidR="00743127" w:rsidRPr="00743127" w:rsidRDefault="00743127" w:rsidP="00D9587A">
      <w:pPr>
        <w:spacing w:line="360" w:lineRule="auto"/>
        <w:jc w:val="both"/>
        <w:rPr>
          <w:lang w:val="en-US"/>
        </w:rPr>
      </w:pPr>
      <w:r w:rsidRPr="06AD614F">
        <w:rPr>
          <w:lang w:val="en-US"/>
        </w:rPr>
        <w:t>-</w:t>
      </w:r>
      <w:r w:rsidRPr="005759FD">
        <w:rPr>
          <w:lang w:val="en-US"/>
        </w:rPr>
        <w:tab/>
      </w:r>
      <w:r w:rsidRPr="06AD614F">
        <w:rPr>
          <w:lang w:val="en-US"/>
        </w:rPr>
        <w:t>Demonstrated potential to develop a high-quality academic research program in some of the areas of her/his expertise.</w:t>
      </w:r>
    </w:p>
    <w:p w14:paraId="0DD677B0" w14:textId="07A421D3" w:rsidR="00743127" w:rsidRPr="00743127" w:rsidRDefault="19B36C3A" w:rsidP="06AD614F">
      <w:pPr>
        <w:spacing w:line="360" w:lineRule="auto"/>
        <w:jc w:val="both"/>
        <w:rPr>
          <w:lang w:val="en-US"/>
        </w:rPr>
      </w:pPr>
      <w:r w:rsidRPr="06AD614F">
        <w:rPr>
          <w:lang w:val="en-US"/>
        </w:rPr>
        <w:t xml:space="preserve">-      Demonstrated interest in </w:t>
      </w:r>
      <w:r w:rsidR="55A21BCE" w:rsidRPr="06AD614F">
        <w:rPr>
          <w:lang w:val="en-US"/>
        </w:rPr>
        <w:t xml:space="preserve">interdisciplinary </w:t>
      </w:r>
      <w:r w:rsidRPr="06AD614F">
        <w:rPr>
          <w:lang w:val="en-US"/>
        </w:rPr>
        <w:t>teaching and research</w:t>
      </w:r>
      <w:r w:rsidR="3829D258" w:rsidRPr="06AD614F">
        <w:rPr>
          <w:lang w:val="en-US"/>
        </w:rPr>
        <w:t>ing</w:t>
      </w:r>
      <w:r w:rsidRPr="06AD614F">
        <w:rPr>
          <w:lang w:val="en-US"/>
        </w:rPr>
        <w:t xml:space="preserve"> </w:t>
      </w:r>
    </w:p>
    <w:p w14:paraId="26617DD2" w14:textId="3F2F769F" w:rsidR="00743127" w:rsidRPr="00743127" w:rsidRDefault="00743127" w:rsidP="2F2401AD">
      <w:pPr>
        <w:spacing w:line="360" w:lineRule="auto"/>
        <w:jc w:val="both"/>
        <w:rPr>
          <w:lang w:val="en-US"/>
        </w:rPr>
      </w:pPr>
      <w:r w:rsidRPr="06AD614F">
        <w:rPr>
          <w:lang w:val="en-US"/>
        </w:rPr>
        <w:t>-</w:t>
      </w:r>
      <w:r w:rsidRPr="005759FD">
        <w:rPr>
          <w:lang w:val="en-US"/>
        </w:rPr>
        <w:tab/>
      </w:r>
      <w:r w:rsidRPr="06AD614F">
        <w:rPr>
          <w:lang w:val="en-US"/>
        </w:rPr>
        <w:t>Commitment to teaching and mentoring students</w:t>
      </w:r>
      <w:r w:rsidR="00D9587A" w:rsidRPr="06AD614F">
        <w:rPr>
          <w:lang w:val="en-US"/>
        </w:rPr>
        <w:t xml:space="preserve"> at undergraduate and graduate level</w:t>
      </w:r>
      <w:r w:rsidRPr="06AD614F">
        <w:rPr>
          <w:lang w:val="en-US"/>
        </w:rPr>
        <w:t>, promoting and enhancing diversity.</w:t>
      </w:r>
    </w:p>
    <w:p w14:paraId="05249B1A" w14:textId="77777777" w:rsidR="00743127" w:rsidRPr="00743127" w:rsidRDefault="00743127" w:rsidP="00D9587A">
      <w:pPr>
        <w:spacing w:line="360" w:lineRule="auto"/>
        <w:jc w:val="both"/>
        <w:rPr>
          <w:lang w:val="en-US"/>
        </w:rPr>
      </w:pPr>
      <w:r w:rsidRPr="00743127">
        <w:rPr>
          <w:lang w:val="en-US"/>
        </w:rPr>
        <w:t>-</w:t>
      </w:r>
      <w:r w:rsidRPr="00743127">
        <w:rPr>
          <w:lang w:val="en-US"/>
        </w:rPr>
        <w:tab/>
        <w:t>Excellent communication skills.</w:t>
      </w:r>
    </w:p>
    <w:p w14:paraId="685ED9F2" w14:textId="77777777" w:rsidR="00743127" w:rsidRPr="00743127" w:rsidRDefault="00743127" w:rsidP="00D9587A">
      <w:pPr>
        <w:spacing w:line="360" w:lineRule="auto"/>
        <w:jc w:val="both"/>
        <w:rPr>
          <w:lang w:val="en-US"/>
        </w:rPr>
      </w:pPr>
      <w:r w:rsidRPr="00743127">
        <w:rPr>
          <w:lang w:val="en-US"/>
        </w:rPr>
        <w:t>-</w:t>
      </w:r>
      <w:r w:rsidRPr="00743127">
        <w:rPr>
          <w:lang w:val="en-US"/>
        </w:rPr>
        <w:tab/>
        <w:t>Evidence of research productivity.</w:t>
      </w:r>
    </w:p>
    <w:p w14:paraId="19DC0287" w14:textId="77777777" w:rsidR="00743127" w:rsidRPr="00743127" w:rsidRDefault="00743127" w:rsidP="00D9587A">
      <w:pPr>
        <w:spacing w:line="360" w:lineRule="auto"/>
        <w:jc w:val="both"/>
        <w:rPr>
          <w:lang w:val="en-US"/>
        </w:rPr>
      </w:pPr>
    </w:p>
    <w:p w14:paraId="2859BC87" w14:textId="77777777" w:rsidR="00743127" w:rsidRPr="00743127" w:rsidRDefault="00743127" w:rsidP="00D9587A">
      <w:pPr>
        <w:spacing w:line="360" w:lineRule="auto"/>
        <w:jc w:val="both"/>
        <w:rPr>
          <w:lang w:val="en-US"/>
        </w:rPr>
      </w:pPr>
    </w:p>
    <w:p w14:paraId="0D4F7F1C" w14:textId="1E746FB8" w:rsidR="00743127" w:rsidRPr="00743127" w:rsidRDefault="00743127" w:rsidP="00D9587A">
      <w:pPr>
        <w:spacing w:line="360" w:lineRule="auto"/>
        <w:jc w:val="both"/>
        <w:rPr>
          <w:lang w:val="en-US"/>
        </w:rPr>
      </w:pPr>
      <w:r w:rsidRPr="00743127">
        <w:rPr>
          <w:lang w:val="en-US"/>
        </w:rPr>
        <w:t>Preferred Qualifications</w:t>
      </w:r>
    </w:p>
    <w:p w14:paraId="593505CD" w14:textId="1738F3B4" w:rsidR="00743127" w:rsidRPr="00743127" w:rsidRDefault="00743127" w:rsidP="00D9587A">
      <w:pPr>
        <w:spacing w:line="360" w:lineRule="auto"/>
        <w:jc w:val="both"/>
        <w:rPr>
          <w:lang w:val="en-US"/>
        </w:rPr>
      </w:pPr>
      <w:r w:rsidRPr="2F2401AD">
        <w:rPr>
          <w:lang w:val="en-US"/>
        </w:rPr>
        <w:t>-</w:t>
      </w:r>
      <w:r w:rsidRPr="005759FD">
        <w:rPr>
          <w:lang w:val="en-US"/>
        </w:rPr>
        <w:tab/>
      </w:r>
      <w:r w:rsidRPr="2F2401AD">
        <w:rPr>
          <w:lang w:val="en-US"/>
        </w:rPr>
        <w:t>Evidence of ability to link basic and applied research.</w:t>
      </w:r>
    </w:p>
    <w:p w14:paraId="622C6C27" w14:textId="77777777" w:rsidR="00743127" w:rsidRPr="00743127" w:rsidRDefault="1F7AD42C" w:rsidP="00D9587A">
      <w:pPr>
        <w:spacing w:line="360" w:lineRule="auto"/>
        <w:jc w:val="both"/>
        <w:rPr>
          <w:lang w:val="en-US"/>
        </w:rPr>
      </w:pPr>
      <w:r w:rsidRPr="06AD614F">
        <w:rPr>
          <w:lang w:val="en-US"/>
        </w:rPr>
        <w:t>-</w:t>
      </w:r>
      <w:r w:rsidR="00743127" w:rsidRPr="005759FD">
        <w:rPr>
          <w:lang w:val="en-US"/>
        </w:rPr>
        <w:tab/>
      </w:r>
      <w:r w:rsidRPr="06AD614F">
        <w:rPr>
          <w:lang w:val="en-US"/>
        </w:rPr>
        <w:t>Strong record of obtaining external funding.</w:t>
      </w:r>
    </w:p>
    <w:p w14:paraId="5D3DF679" w14:textId="77777777" w:rsidR="00743127" w:rsidRPr="00743127" w:rsidRDefault="00743127" w:rsidP="00D9587A">
      <w:pPr>
        <w:spacing w:line="360" w:lineRule="auto"/>
        <w:jc w:val="both"/>
        <w:rPr>
          <w:lang w:val="en-US"/>
        </w:rPr>
      </w:pPr>
      <w:r w:rsidRPr="00743127">
        <w:rPr>
          <w:lang w:val="en-US"/>
        </w:rPr>
        <w:lastRenderedPageBreak/>
        <w:t>-</w:t>
      </w:r>
      <w:r w:rsidRPr="00743127">
        <w:rPr>
          <w:lang w:val="en-US"/>
        </w:rPr>
        <w:tab/>
        <w:t>Relevant experience in teaching at the undergraduate or graduate level.</w:t>
      </w:r>
    </w:p>
    <w:p w14:paraId="42A9D88D" w14:textId="77777777" w:rsidR="00743127" w:rsidRPr="00D9587A" w:rsidRDefault="00743127" w:rsidP="00D9587A">
      <w:pPr>
        <w:spacing w:line="360" w:lineRule="auto"/>
        <w:jc w:val="both"/>
        <w:rPr>
          <w:lang w:val="en-US"/>
        </w:rPr>
      </w:pPr>
      <w:r w:rsidRPr="00D9587A">
        <w:rPr>
          <w:lang w:val="en-US"/>
        </w:rPr>
        <w:t>-</w:t>
      </w:r>
      <w:r w:rsidRPr="00D9587A">
        <w:rPr>
          <w:lang w:val="en-US"/>
        </w:rPr>
        <w:tab/>
        <w:t>Experience with natural resource management.</w:t>
      </w:r>
    </w:p>
    <w:p w14:paraId="66FA4D48" w14:textId="77777777" w:rsidR="00743127" w:rsidRPr="00D9587A" w:rsidRDefault="00743127" w:rsidP="00D9587A">
      <w:pPr>
        <w:spacing w:line="360" w:lineRule="auto"/>
        <w:jc w:val="both"/>
        <w:rPr>
          <w:lang w:val="en-US"/>
        </w:rPr>
      </w:pPr>
    </w:p>
    <w:p w14:paraId="212DC77F" w14:textId="74FFD10F" w:rsidR="008F7FB6" w:rsidRPr="00761E34" w:rsidRDefault="00743127" w:rsidP="00D9587A">
      <w:pPr>
        <w:spacing w:line="360" w:lineRule="auto"/>
        <w:jc w:val="both"/>
        <w:rPr>
          <w:lang w:val="en-US"/>
        </w:rPr>
      </w:pPr>
      <w:r w:rsidRPr="00761E34">
        <w:rPr>
          <w:b/>
          <w:lang w:val="en-US"/>
        </w:rPr>
        <w:t>Deadline for application</w:t>
      </w:r>
      <w:r w:rsidR="008F7FB6" w:rsidRPr="00761E34">
        <w:rPr>
          <w:b/>
          <w:lang w:val="en-US"/>
        </w:rPr>
        <w:t>:</w:t>
      </w:r>
      <w:r w:rsidR="001B5051" w:rsidRPr="00761E34">
        <w:rPr>
          <w:lang w:val="en-US"/>
        </w:rPr>
        <w:t xml:space="preserve"> </w:t>
      </w:r>
      <w:r w:rsidR="00761E34">
        <w:rPr>
          <w:lang w:val="en-US"/>
        </w:rPr>
        <w:t>November</w:t>
      </w:r>
      <w:r w:rsidRPr="00761E34">
        <w:rPr>
          <w:lang w:val="en-US"/>
        </w:rPr>
        <w:t xml:space="preserve"> </w:t>
      </w:r>
      <w:r w:rsidR="006031A1" w:rsidRPr="00761E34">
        <w:rPr>
          <w:lang w:val="en-US"/>
        </w:rPr>
        <w:t>3</w:t>
      </w:r>
      <w:r w:rsidR="00761E34">
        <w:rPr>
          <w:lang w:val="en-US"/>
        </w:rPr>
        <w:t>0</w:t>
      </w:r>
      <w:r w:rsidR="0077685E" w:rsidRPr="00761E34">
        <w:rPr>
          <w:lang w:val="en-US"/>
        </w:rPr>
        <w:t>, 20</w:t>
      </w:r>
      <w:r w:rsidR="006031A1" w:rsidRPr="00761E34">
        <w:rPr>
          <w:lang w:val="en-US"/>
        </w:rPr>
        <w:t>2</w:t>
      </w:r>
      <w:r w:rsidR="00E119CA" w:rsidRPr="00761E34">
        <w:rPr>
          <w:lang w:val="en-US"/>
        </w:rPr>
        <w:t>3</w:t>
      </w:r>
    </w:p>
    <w:p w14:paraId="4FE42F97" w14:textId="77777777" w:rsidR="00743127" w:rsidRPr="00743127" w:rsidRDefault="00743127" w:rsidP="00D9587A">
      <w:pPr>
        <w:spacing w:line="360" w:lineRule="auto"/>
        <w:jc w:val="both"/>
        <w:rPr>
          <w:bCs/>
          <w:lang w:val="en-US"/>
        </w:rPr>
      </w:pPr>
      <w:r w:rsidRPr="00743127">
        <w:rPr>
          <w:bCs/>
          <w:lang w:val="en-US"/>
        </w:rPr>
        <w:t>Applications will continue to be accepted after the full consideration date, until a sufficient applicant pool has been achieved or the position is filled. The closing date is subject to change without notice to applicants.</w:t>
      </w:r>
    </w:p>
    <w:p w14:paraId="0002A66D" w14:textId="77777777" w:rsidR="00743127" w:rsidRPr="00743127" w:rsidRDefault="00743127" w:rsidP="00D9587A">
      <w:pPr>
        <w:spacing w:line="360" w:lineRule="auto"/>
        <w:jc w:val="both"/>
        <w:rPr>
          <w:bCs/>
          <w:lang w:val="en-US"/>
        </w:rPr>
      </w:pPr>
    </w:p>
    <w:p w14:paraId="6DD661D4" w14:textId="00B74CAA" w:rsidR="006031A1" w:rsidRPr="00743127" w:rsidRDefault="00743127" w:rsidP="00D9587A">
      <w:pPr>
        <w:spacing w:line="360" w:lineRule="auto"/>
        <w:jc w:val="both"/>
        <w:rPr>
          <w:bCs/>
          <w:lang w:val="en-US"/>
        </w:rPr>
      </w:pPr>
      <w:r w:rsidRPr="00743127">
        <w:rPr>
          <w:bCs/>
          <w:lang w:val="en-US"/>
        </w:rPr>
        <w:t xml:space="preserve">The Pontificia Universidad Católica de Chile is committed to equal opportunities, to the construction of an inclusive, </w:t>
      </w:r>
      <w:proofErr w:type="gramStart"/>
      <w:r w:rsidRPr="00743127">
        <w:rPr>
          <w:bCs/>
          <w:lang w:val="en-US"/>
        </w:rPr>
        <w:t>diverse</w:t>
      </w:r>
      <w:proofErr w:type="gramEnd"/>
      <w:r w:rsidRPr="00743127">
        <w:rPr>
          <w:bCs/>
          <w:lang w:val="en-US"/>
        </w:rPr>
        <w:t xml:space="preserve"> and fraternal community and to the promotion of the academic development of women and men. A person of foreign nationality and who applies from abroad, in case of being selected for the position, will be required to have the corresponding visa, obtained from the consulate in the country of origin, </w:t>
      </w:r>
      <w:proofErr w:type="gramStart"/>
      <w:r w:rsidRPr="00743127">
        <w:rPr>
          <w:bCs/>
          <w:lang w:val="en-US"/>
        </w:rPr>
        <w:t>in order to</w:t>
      </w:r>
      <w:proofErr w:type="gramEnd"/>
      <w:r w:rsidRPr="00743127">
        <w:rPr>
          <w:bCs/>
          <w:lang w:val="en-US"/>
        </w:rPr>
        <w:t xml:space="preserve"> be incorporated into the academic staff of the University.</w:t>
      </w:r>
    </w:p>
    <w:p w14:paraId="285398B9" w14:textId="77777777" w:rsidR="00D9587A" w:rsidRDefault="00D9587A" w:rsidP="00D9587A">
      <w:pPr>
        <w:spacing w:line="360" w:lineRule="auto"/>
        <w:jc w:val="both"/>
        <w:rPr>
          <w:b/>
          <w:lang w:val="en-US"/>
        </w:rPr>
      </w:pPr>
    </w:p>
    <w:p w14:paraId="6A5402ED" w14:textId="73EEB99C" w:rsidR="00743127" w:rsidRPr="00743127" w:rsidRDefault="00743127" w:rsidP="00D9587A">
      <w:pPr>
        <w:spacing w:line="360" w:lineRule="auto"/>
        <w:jc w:val="both"/>
        <w:rPr>
          <w:b/>
          <w:lang w:val="en-US"/>
        </w:rPr>
      </w:pPr>
      <w:r w:rsidRPr="00743127">
        <w:rPr>
          <w:b/>
          <w:lang w:val="en-US"/>
        </w:rPr>
        <w:t>Special Instructions to Applicants</w:t>
      </w:r>
    </w:p>
    <w:p w14:paraId="2AFA0D19" w14:textId="34879F0F" w:rsidR="00743127" w:rsidRPr="00743127" w:rsidRDefault="00743127" w:rsidP="00D9587A">
      <w:pPr>
        <w:spacing w:line="360" w:lineRule="auto"/>
        <w:jc w:val="both"/>
        <w:rPr>
          <w:bCs/>
          <w:lang w:val="en-US"/>
        </w:rPr>
      </w:pPr>
      <w:r w:rsidRPr="00743127">
        <w:rPr>
          <w:bCs/>
          <w:lang w:val="en-US"/>
        </w:rPr>
        <w:t>When applying you will be required to attach the following electronic documents:</w:t>
      </w:r>
    </w:p>
    <w:p w14:paraId="55D55511" w14:textId="60207A92" w:rsidR="00743127" w:rsidRPr="00743127" w:rsidRDefault="00743127" w:rsidP="00D9587A">
      <w:pPr>
        <w:spacing w:line="360" w:lineRule="auto"/>
        <w:jc w:val="both"/>
        <w:rPr>
          <w:bCs/>
          <w:lang w:val="en-US"/>
        </w:rPr>
      </w:pPr>
      <w:r w:rsidRPr="00743127">
        <w:rPr>
          <w:bCs/>
          <w:lang w:val="en-US"/>
        </w:rPr>
        <w:t>1.</w:t>
      </w:r>
      <w:r w:rsidRPr="00743127">
        <w:rPr>
          <w:bCs/>
          <w:lang w:val="en-US"/>
        </w:rPr>
        <w:tab/>
        <w:t xml:space="preserve">A cover letter addressing your qualifications and aspirations, explicitly identifying how they relate to the specific duties and responsibilities described in the position </w:t>
      </w:r>
      <w:r w:rsidR="00D9587A" w:rsidRPr="00743127">
        <w:rPr>
          <w:bCs/>
          <w:lang w:val="en-US"/>
        </w:rPr>
        <w:t>description.</w:t>
      </w:r>
    </w:p>
    <w:p w14:paraId="742D56F9" w14:textId="61ED4B1B" w:rsidR="00743127" w:rsidRPr="00743127" w:rsidRDefault="00743127" w:rsidP="00D9587A">
      <w:pPr>
        <w:spacing w:line="360" w:lineRule="auto"/>
        <w:jc w:val="both"/>
        <w:rPr>
          <w:bCs/>
          <w:lang w:val="en-US"/>
        </w:rPr>
      </w:pPr>
      <w:r w:rsidRPr="00743127">
        <w:rPr>
          <w:bCs/>
          <w:lang w:val="en-US"/>
        </w:rPr>
        <w:t>2.</w:t>
      </w:r>
      <w:r w:rsidRPr="00743127">
        <w:rPr>
          <w:bCs/>
          <w:lang w:val="en-US"/>
        </w:rPr>
        <w:tab/>
        <w:t xml:space="preserve">A </w:t>
      </w:r>
      <w:r w:rsidR="00D9587A">
        <w:rPr>
          <w:bCs/>
          <w:lang w:val="en-US"/>
        </w:rPr>
        <w:t>three-</w:t>
      </w:r>
      <w:r w:rsidRPr="00743127">
        <w:rPr>
          <w:bCs/>
          <w:lang w:val="en-US"/>
        </w:rPr>
        <w:t>page curriculum vitae (CV</w:t>
      </w:r>
      <w:proofErr w:type="gramStart"/>
      <w:r w:rsidRPr="00743127">
        <w:rPr>
          <w:bCs/>
          <w:lang w:val="en-US"/>
        </w:rPr>
        <w:t>);</w:t>
      </w:r>
      <w:proofErr w:type="gramEnd"/>
    </w:p>
    <w:p w14:paraId="0A6E7A95" w14:textId="77777777" w:rsidR="00743127" w:rsidRPr="00743127" w:rsidRDefault="00743127" w:rsidP="00D9587A">
      <w:pPr>
        <w:spacing w:line="360" w:lineRule="auto"/>
        <w:jc w:val="both"/>
        <w:rPr>
          <w:bCs/>
          <w:lang w:val="en-US"/>
        </w:rPr>
      </w:pPr>
      <w:r w:rsidRPr="00743127">
        <w:rPr>
          <w:bCs/>
          <w:lang w:val="en-US"/>
        </w:rPr>
        <w:lastRenderedPageBreak/>
        <w:t>3.</w:t>
      </w:r>
      <w:r w:rsidRPr="00743127">
        <w:rPr>
          <w:bCs/>
          <w:lang w:val="en-US"/>
        </w:rPr>
        <w:tab/>
        <w:t>A two-page teaching statement that specifically addresses the candidate’s commitment to fostering student success and teaching strategies.</w:t>
      </w:r>
    </w:p>
    <w:p w14:paraId="4B615DCD" w14:textId="77777777" w:rsidR="00743127" w:rsidRPr="00743127" w:rsidRDefault="00743127" w:rsidP="00D9587A">
      <w:pPr>
        <w:spacing w:line="360" w:lineRule="auto"/>
        <w:jc w:val="both"/>
        <w:rPr>
          <w:bCs/>
          <w:lang w:val="en-US"/>
        </w:rPr>
      </w:pPr>
      <w:r w:rsidRPr="00743127">
        <w:rPr>
          <w:bCs/>
          <w:lang w:val="en-US"/>
        </w:rPr>
        <w:t>4.</w:t>
      </w:r>
      <w:r w:rsidRPr="00743127">
        <w:rPr>
          <w:bCs/>
          <w:lang w:val="en-US"/>
        </w:rPr>
        <w:tab/>
        <w:t xml:space="preserve">A two-page research </w:t>
      </w:r>
      <w:proofErr w:type="gramStart"/>
      <w:r w:rsidRPr="00743127">
        <w:rPr>
          <w:bCs/>
          <w:lang w:val="en-US"/>
        </w:rPr>
        <w:t>statement;</w:t>
      </w:r>
      <w:proofErr w:type="gramEnd"/>
    </w:p>
    <w:p w14:paraId="715859BC" w14:textId="77777777" w:rsidR="00743127" w:rsidRPr="00743127" w:rsidRDefault="00743127" w:rsidP="00D9587A">
      <w:pPr>
        <w:spacing w:line="360" w:lineRule="auto"/>
        <w:jc w:val="both"/>
        <w:rPr>
          <w:bCs/>
          <w:lang w:val="en-US"/>
        </w:rPr>
      </w:pPr>
      <w:r w:rsidRPr="00743127">
        <w:rPr>
          <w:bCs/>
          <w:lang w:val="en-US"/>
        </w:rPr>
        <w:t>5.</w:t>
      </w:r>
      <w:r w:rsidRPr="00743127">
        <w:rPr>
          <w:bCs/>
          <w:lang w:val="en-US"/>
        </w:rPr>
        <w:tab/>
        <w:t>A list of publications in peer-reviewed journals.</w:t>
      </w:r>
    </w:p>
    <w:p w14:paraId="7B0A83AB" w14:textId="51EDCFC6" w:rsidR="008F7FB6" w:rsidRDefault="00743127" w:rsidP="00D9587A">
      <w:pPr>
        <w:spacing w:line="360" w:lineRule="auto"/>
        <w:jc w:val="both"/>
        <w:rPr>
          <w:bCs/>
          <w:lang w:val="en-US"/>
        </w:rPr>
      </w:pPr>
      <w:r w:rsidRPr="00743127">
        <w:rPr>
          <w:bCs/>
          <w:lang w:val="en-US"/>
        </w:rPr>
        <w:t>6.</w:t>
      </w:r>
      <w:r w:rsidRPr="00743127">
        <w:rPr>
          <w:bCs/>
          <w:lang w:val="en-US"/>
        </w:rPr>
        <w:tab/>
        <w:t xml:space="preserve">Two letters of recommendation with the names and contact information (email, </w:t>
      </w:r>
      <w:proofErr w:type="gramStart"/>
      <w:r w:rsidRPr="00743127">
        <w:rPr>
          <w:bCs/>
          <w:lang w:val="en-US"/>
        </w:rPr>
        <w:t>telephone</w:t>
      </w:r>
      <w:proofErr w:type="gramEnd"/>
      <w:r w:rsidRPr="00743127">
        <w:rPr>
          <w:bCs/>
          <w:lang w:val="en-US"/>
        </w:rPr>
        <w:t xml:space="preserve"> and mail) as they may be contacted by the search committee.</w:t>
      </w:r>
    </w:p>
    <w:p w14:paraId="01E88347" w14:textId="38202D2E" w:rsidR="0099330F" w:rsidRPr="00743127" w:rsidRDefault="00743127" w:rsidP="00D9587A">
      <w:pPr>
        <w:spacing w:line="360" w:lineRule="auto"/>
        <w:jc w:val="both"/>
        <w:rPr>
          <w:bCs/>
          <w:lang w:val="en-US"/>
        </w:rPr>
      </w:pPr>
      <w:r>
        <w:rPr>
          <w:bCs/>
          <w:lang w:val="en-US"/>
        </w:rPr>
        <w:t>7. Copy of doctoral degree</w:t>
      </w:r>
    </w:p>
    <w:p w14:paraId="7A61CB41" w14:textId="7CF5BC2D" w:rsidR="00761E34" w:rsidRPr="00743127" w:rsidRDefault="00761E34" w:rsidP="00761E34">
      <w:pPr>
        <w:spacing w:line="360" w:lineRule="auto"/>
        <w:jc w:val="both"/>
        <w:rPr>
          <w:bCs/>
          <w:lang w:val="en-US"/>
        </w:rPr>
      </w:pPr>
      <w:r>
        <w:rPr>
          <w:bCs/>
          <w:lang w:val="en-US"/>
        </w:rPr>
        <w:t>Please send your completed application to Professor Francisco Meza (</w:t>
      </w:r>
      <w:hyperlink r:id="rId7" w:history="1">
        <w:r w:rsidRPr="00F42DAA">
          <w:rPr>
            <w:rStyle w:val="Hipervnculo"/>
            <w:bCs/>
            <w:lang w:val="en-US"/>
          </w:rPr>
          <w:t>fmeza@uc.cl</w:t>
        </w:r>
      </w:hyperlink>
      <w:r>
        <w:rPr>
          <w:bCs/>
          <w:lang w:val="en-US"/>
        </w:rPr>
        <w:t>) incorporating in the subject “</w:t>
      </w:r>
      <w:proofErr w:type="spellStart"/>
      <w:r w:rsidRPr="005B488A">
        <w:rPr>
          <w:b/>
          <w:bCs/>
          <w:lang w:val="en-US"/>
        </w:rPr>
        <w:t>Postulación</w:t>
      </w:r>
      <w:proofErr w:type="spellEnd"/>
      <w:r w:rsidRPr="005B488A">
        <w:rPr>
          <w:b/>
          <w:bCs/>
          <w:lang w:val="en-US"/>
        </w:rPr>
        <w:t xml:space="preserve"> cargo </w:t>
      </w:r>
      <w:proofErr w:type="spellStart"/>
      <w:r w:rsidRPr="005B488A">
        <w:rPr>
          <w:b/>
          <w:bCs/>
          <w:lang w:val="en-US"/>
        </w:rPr>
        <w:t>académico</w:t>
      </w:r>
      <w:proofErr w:type="spellEnd"/>
      <w:r w:rsidRPr="005B488A">
        <w:rPr>
          <w:b/>
          <w:bCs/>
          <w:lang w:val="en-US"/>
        </w:rPr>
        <w:t xml:space="preserve"> </w:t>
      </w:r>
      <w:r>
        <w:rPr>
          <w:b/>
          <w:bCs/>
          <w:lang w:val="en-US"/>
        </w:rPr>
        <w:t>Economía Circular</w:t>
      </w:r>
      <w:r>
        <w:rPr>
          <w:b/>
          <w:bCs/>
          <w:lang w:val="en-US"/>
        </w:rPr>
        <w:t>”</w:t>
      </w:r>
      <w:r w:rsidRPr="005B488A">
        <w:rPr>
          <w:lang w:val="en-US"/>
        </w:rPr>
        <w:t xml:space="preserve">. </w:t>
      </w:r>
    </w:p>
    <w:p w14:paraId="3E3125CA" w14:textId="77777777" w:rsidR="00E119CA" w:rsidRPr="00D9587A" w:rsidRDefault="00E119CA" w:rsidP="00D9587A">
      <w:pPr>
        <w:spacing w:line="360" w:lineRule="auto"/>
        <w:jc w:val="both"/>
        <w:rPr>
          <w:b/>
          <w:lang w:val="en-US"/>
        </w:rPr>
      </w:pPr>
    </w:p>
    <w:p w14:paraId="2C57FBA5" w14:textId="1DE85DAC" w:rsidR="008F7FB6" w:rsidRPr="00D9587A" w:rsidRDefault="00743127" w:rsidP="00D9587A">
      <w:pPr>
        <w:spacing w:line="360" w:lineRule="auto"/>
        <w:jc w:val="both"/>
        <w:rPr>
          <w:lang w:val="en-US"/>
        </w:rPr>
      </w:pPr>
      <w:r w:rsidRPr="00743127">
        <w:rPr>
          <w:lang w:val="en-US"/>
        </w:rPr>
        <w:t xml:space="preserve">Inquiries can be directed to </w:t>
      </w:r>
      <w:r w:rsidR="00D9587A" w:rsidRPr="00743127">
        <w:rPr>
          <w:lang w:val="en-US"/>
        </w:rPr>
        <w:t>Professor</w:t>
      </w:r>
      <w:r w:rsidR="008F7FB6" w:rsidRPr="00743127">
        <w:rPr>
          <w:lang w:val="en-US"/>
        </w:rPr>
        <w:t xml:space="preserve"> </w:t>
      </w:r>
      <w:r w:rsidR="00E119CA" w:rsidRPr="00743127">
        <w:rPr>
          <w:lang w:val="en-US"/>
        </w:rPr>
        <w:t>Francisco Javier Meza</w:t>
      </w:r>
      <w:r w:rsidR="0077685E" w:rsidRPr="00743127">
        <w:rPr>
          <w:lang w:val="en-US"/>
        </w:rPr>
        <w:t>.</w:t>
      </w:r>
      <w:r w:rsidR="008F7FB6" w:rsidRPr="00743127">
        <w:rPr>
          <w:lang w:val="en-US"/>
        </w:rPr>
        <w:t xml:space="preserve"> </w:t>
      </w:r>
      <w:r w:rsidR="008F7FB6" w:rsidRPr="00D9587A">
        <w:rPr>
          <w:lang w:val="en-US"/>
        </w:rPr>
        <w:t>(</w:t>
      </w:r>
      <w:r w:rsidR="00E119CA" w:rsidRPr="00D9587A">
        <w:rPr>
          <w:lang w:val="en-US"/>
        </w:rPr>
        <w:t>fmeza</w:t>
      </w:r>
      <w:r w:rsidR="0077685E" w:rsidRPr="00D9587A">
        <w:rPr>
          <w:lang w:val="en-US"/>
        </w:rPr>
        <w:t>@uc.cl</w:t>
      </w:r>
      <w:r w:rsidR="008F7FB6" w:rsidRPr="00D9587A">
        <w:rPr>
          <w:lang w:val="en-US"/>
        </w:rPr>
        <w:t xml:space="preserve">) </w:t>
      </w:r>
      <w:r w:rsidRPr="00D9587A">
        <w:rPr>
          <w:lang w:val="en-US"/>
        </w:rPr>
        <w:t>before deadline</w:t>
      </w:r>
      <w:r w:rsidR="008F7FB6" w:rsidRPr="00D9587A">
        <w:rPr>
          <w:lang w:val="en-US"/>
        </w:rPr>
        <w:t>.</w:t>
      </w:r>
    </w:p>
    <w:p w14:paraId="45335E2C" w14:textId="70E2DF7C" w:rsidR="008F7FB6" w:rsidRPr="00A40399" w:rsidRDefault="008F7FB6" w:rsidP="00D9587A">
      <w:pPr>
        <w:spacing w:line="360" w:lineRule="auto"/>
        <w:jc w:val="both"/>
        <w:rPr>
          <w:lang w:val="en-US"/>
        </w:rPr>
      </w:pPr>
    </w:p>
    <w:sectPr w:rsidR="008F7FB6" w:rsidRPr="00A40399" w:rsidSect="00265C7C">
      <w:headerReference w:type="default" r:id="rId8"/>
      <w:footerReference w:type="default" r:id="rId9"/>
      <w:pgSz w:w="12240" w:h="15840"/>
      <w:pgMar w:top="1417" w:right="1701" w:bottom="1417" w:left="170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4E14" w14:textId="77777777" w:rsidR="00191359" w:rsidRDefault="00191359">
      <w:pPr>
        <w:spacing w:after="0"/>
      </w:pPr>
      <w:r>
        <w:separator/>
      </w:r>
    </w:p>
  </w:endnote>
  <w:endnote w:type="continuationSeparator" w:id="0">
    <w:p w14:paraId="413F90F5" w14:textId="77777777" w:rsidR="00191359" w:rsidRDefault="001913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auto"/>
    <w:notTrueType/>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48F3" w14:textId="77777777" w:rsidR="00FF2C55" w:rsidRDefault="0090420E">
    <w:pPr>
      <w:pStyle w:val="Piedepgina"/>
    </w:pPr>
    <w:r>
      <w:rPr>
        <w:noProof/>
        <w:lang w:val="es-CL" w:eastAsia="es-CL"/>
      </w:rPr>
      <mc:AlternateContent>
        <mc:Choice Requires="wps">
          <w:drawing>
            <wp:anchor distT="0" distB="0" distL="114300" distR="114300" simplePos="0" relativeHeight="251657728" behindDoc="0" locked="0" layoutInCell="1" allowOverlap="1" wp14:anchorId="29436E25" wp14:editId="1AE54DA5">
              <wp:simplePos x="0" y="0"/>
              <wp:positionH relativeFrom="column">
                <wp:posOffset>-17780</wp:posOffset>
              </wp:positionH>
              <wp:positionV relativeFrom="paragraph">
                <wp:posOffset>-101600</wp:posOffset>
              </wp:positionV>
              <wp:extent cx="5532755" cy="6781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755"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F3F1A" w14:textId="3B880185" w:rsidR="00FF2C55" w:rsidRDefault="008336C6" w:rsidP="002F06C2">
                          <w:pPr>
                            <w:spacing w:after="0"/>
                            <w:ind w:left="-142"/>
                            <w:rPr>
                              <w:rFonts w:ascii="Arial" w:hAnsi="Arial"/>
                              <w:color w:val="1F497D"/>
                              <w:sz w:val="20"/>
                            </w:rPr>
                          </w:pPr>
                          <w:r>
                            <w:rPr>
                              <w:rFonts w:ascii="Arial" w:hAnsi="Arial"/>
                              <w:color w:val="1F497D"/>
                              <w:sz w:val="20"/>
                            </w:rPr>
                            <w:t>Ingeniería en Recursos Naturales</w:t>
                          </w:r>
                        </w:p>
                        <w:p w14:paraId="73F4AF52" w14:textId="77777777" w:rsidR="002F06C2" w:rsidRPr="001F453B" w:rsidRDefault="002F06C2" w:rsidP="002F06C2">
                          <w:pPr>
                            <w:spacing w:after="0"/>
                            <w:ind w:left="-142"/>
                            <w:rPr>
                              <w:rFonts w:ascii="Arial" w:hAnsi="Arial"/>
                              <w:color w:val="1F497D"/>
                              <w:sz w:val="20"/>
                            </w:rPr>
                          </w:pPr>
                          <w:r>
                            <w:rPr>
                              <w:rFonts w:ascii="Arial" w:hAnsi="Arial"/>
                              <w:color w:val="1F497D"/>
                              <w:sz w:val="20"/>
                            </w:rPr>
                            <w:t>Facultad de Agronomía e Ingeniería Forestal</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36E25" id="_x0000_t202" coordsize="21600,21600" o:spt="202" path="m,l,21600r21600,l21600,xe">
              <v:stroke joinstyle="miter"/>
              <v:path gradientshapeok="t" o:connecttype="rect"/>
            </v:shapetype>
            <v:shape id="Text Box 1" o:spid="_x0000_s1026" type="#_x0000_t202" style="position:absolute;margin-left:-1.4pt;margin-top:-8pt;width:435.65pt;height:5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" filled="f" stroked="f">
              <v:textbox inset=",7.2pt,,7.2pt">
                <w:txbxContent>
                  <w:p w14:paraId="500F3F1A" w14:textId="3B880185" w:rsidR="00FF2C55" w:rsidRDefault="008336C6" w:rsidP="002F06C2">
                    <w:pPr>
                      <w:spacing w:after="0"/>
                      <w:ind w:left="-142"/>
                      <w:rPr>
                        <w:rFonts w:ascii="Arial" w:hAnsi="Arial"/>
                        <w:color w:val="1F497D"/>
                        <w:sz w:val="20"/>
                      </w:rPr>
                    </w:pPr>
                    <w:r>
                      <w:rPr>
                        <w:rFonts w:ascii="Arial" w:hAnsi="Arial"/>
                        <w:color w:val="1F497D"/>
                        <w:sz w:val="20"/>
                      </w:rPr>
                      <w:t>Ingeniería en Recursos Naturales</w:t>
                    </w:r>
                  </w:p>
                  <w:p w14:paraId="73F4AF52" w14:textId="77777777" w:rsidR="002F06C2" w:rsidRPr="001F453B" w:rsidRDefault="002F06C2" w:rsidP="002F06C2">
                    <w:pPr>
                      <w:spacing w:after="0"/>
                      <w:ind w:left="-142"/>
                      <w:rPr>
                        <w:rFonts w:ascii="Arial" w:hAnsi="Arial"/>
                        <w:color w:val="1F497D"/>
                        <w:sz w:val="20"/>
                      </w:rPr>
                    </w:pPr>
                    <w:r>
                      <w:rPr>
                        <w:rFonts w:ascii="Arial" w:hAnsi="Arial"/>
                        <w:color w:val="1F497D"/>
                        <w:sz w:val="20"/>
                      </w:rPr>
                      <w:t>Facultad de Agronomía e Ingeniería Forestal</w:t>
                    </w:r>
                  </w:p>
                </w:txbxContent>
              </v:textbox>
            </v:shape>
          </w:pict>
        </mc:Fallback>
      </mc:AlternateContent>
    </w:r>
    <w:r>
      <w:rPr>
        <w:noProof/>
        <w:lang w:val="es-CL" w:eastAsia="es-CL"/>
      </w:rPr>
      <w:drawing>
        <wp:inline distT="0" distB="0" distL="0" distR="0" wp14:anchorId="69E0825D" wp14:editId="64F6184D">
          <wp:extent cx="5944235" cy="558800"/>
          <wp:effectExtent l="0" t="0" r="0" b="0"/>
          <wp:docPr id="2" name="Imagen 3" descr="viñeta hcarta u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viñeta hcarta u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558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0C93" w14:textId="77777777" w:rsidR="00191359" w:rsidRDefault="00191359">
      <w:pPr>
        <w:spacing w:after="0"/>
      </w:pPr>
      <w:r>
        <w:separator/>
      </w:r>
    </w:p>
  </w:footnote>
  <w:footnote w:type="continuationSeparator" w:id="0">
    <w:p w14:paraId="365F2028" w14:textId="77777777" w:rsidR="00191359" w:rsidRDefault="001913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92F91" w14:textId="77777777" w:rsidR="00FF2C55" w:rsidRDefault="0090420E" w:rsidP="007A25CD">
    <w:pPr>
      <w:pStyle w:val="Encabezado"/>
      <w:ind w:left="-142"/>
    </w:pPr>
    <w:r>
      <w:rPr>
        <w:noProof/>
        <w:lang w:val="es-CL" w:eastAsia="es-CL"/>
      </w:rPr>
      <w:drawing>
        <wp:inline distT="0" distB="0" distL="0" distR="0" wp14:anchorId="18962A25" wp14:editId="53DB9080">
          <wp:extent cx="2425700" cy="1498600"/>
          <wp:effectExtent l="0" t="0" r="12700" b="0"/>
          <wp:docPr id="1" name="Imagen 1" descr="UC line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C lineal-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1498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7E26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414C71"/>
    <w:multiLevelType w:val="hybridMultilevel"/>
    <w:tmpl w:val="AB2436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4041F89"/>
    <w:multiLevelType w:val="hybridMultilevel"/>
    <w:tmpl w:val="085C15B0"/>
    <w:lvl w:ilvl="0" w:tplc="4B4618FE">
      <w:start w:val="1"/>
      <w:numFmt w:val="bullet"/>
      <w:lvlText w:val="•"/>
      <w:lvlJc w:val="left"/>
      <w:pPr>
        <w:tabs>
          <w:tab w:val="num" w:pos="720"/>
        </w:tabs>
        <w:ind w:left="720" w:hanging="360"/>
      </w:pPr>
      <w:rPr>
        <w:rFonts w:ascii="Times New Roman" w:hAnsi="Times New Roman" w:hint="default"/>
      </w:rPr>
    </w:lvl>
    <w:lvl w:ilvl="1" w:tplc="14FC8C9A" w:tentative="1">
      <w:start w:val="1"/>
      <w:numFmt w:val="bullet"/>
      <w:lvlText w:val="•"/>
      <w:lvlJc w:val="left"/>
      <w:pPr>
        <w:tabs>
          <w:tab w:val="num" w:pos="1440"/>
        </w:tabs>
        <w:ind w:left="1440" w:hanging="360"/>
      </w:pPr>
      <w:rPr>
        <w:rFonts w:ascii="Times New Roman" w:hAnsi="Times New Roman" w:hint="default"/>
      </w:rPr>
    </w:lvl>
    <w:lvl w:ilvl="2" w:tplc="93D84712" w:tentative="1">
      <w:start w:val="1"/>
      <w:numFmt w:val="bullet"/>
      <w:lvlText w:val="•"/>
      <w:lvlJc w:val="left"/>
      <w:pPr>
        <w:tabs>
          <w:tab w:val="num" w:pos="2160"/>
        </w:tabs>
        <w:ind w:left="2160" w:hanging="360"/>
      </w:pPr>
      <w:rPr>
        <w:rFonts w:ascii="Times New Roman" w:hAnsi="Times New Roman" w:hint="default"/>
      </w:rPr>
    </w:lvl>
    <w:lvl w:ilvl="3" w:tplc="0BF61AB4" w:tentative="1">
      <w:start w:val="1"/>
      <w:numFmt w:val="bullet"/>
      <w:lvlText w:val="•"/>
      <w:lvlJc w:val="left"/>
      <w:pPr>
        <w:tabs>
          <w:tab w:val="num" w:pos="2880"/>
        </w:tabs>
        <w:ind w:left="2880" w:hanging="360"/>
      </w:pPr>
      <w:rPr>
        <w:rFonts w:ascii="Times New Roman" w:hAnsi="Times New Roman" w:hint="default"/>
      </w:rPr>
    </w:lvl>
    <w:lvl w:ilvl="4" w:tplc="AEF46524" w:tentative="1">
      <w:start w:val="1"/>
      <w:numFmt w:val="bullet"/>
      <w:lvlText w:val="•"/>
      <w:lvlJc w:val="left"/>
      <w:pPr>
        <w:tabs>
          <w:tab w:val="num" w:pos="3600"/>
        </w:tabs>
        <w:ind w:left="3600" w:hanging="360"/>
      </w:pPr>
      <w:rPr>
        <w:rFonts w:ascii="Times New Roman" w:hAnsi="Times New Roman" w:hint="default"/>
      </w:rPr>
    </w:lvl>
    <w:lvl w:ilvl="5" w:tplc="AC06E390" w:tentative="1">
      <w:start w:val="1"/>
      <w:numFmt w:val="bullet"/>
      <w:lvlText w:val="•"/>
      <w:lvlJc w:val="left"/>
      <w:pPr>
        <w:tabs>
          <w:tab w:val="num" w:pos="4320"/>
        </w:tabs>
        <w:ind w:left="4320" w:hanging="360"/>
      </w:pPr>
      <w:rPr>
        <w:rFonts w:ascii="Times New Roman" w:hAnsi="Times New Roman" w:hint="default"/>
      </w:rPr>
    </w:lvl>
    <w:lvl w:ilvl="6" w:tplc="90B85D10" w:tentative="1">
      <w:start w:val="1"/>
      <w:numFmt w:val="bullet"/>
      <w:lvlText w:val="•"/>
      <w:lvlJc w:val="left"/>
      <w:pPr>
        <w:tabs>
          <w:tab w:val="num" w:pos="5040"/>
        </w:tabs>
        <w:ind w:left="5040" w:hanging="360"/>
      </w:pPr>
      <w:rPr>
        <w:rFonts w:ascii="Times New Roman" w:hAnsi="Times New Roman" w:hint="default"/>
      </w:rPr>
    </w:lvl>
    <w:lvl w:ilvl="7" w:tplc="A830EDD4" w:tentative="1">
      <w:start w:val="1"/>
      <w:numFmt w:val="bullet"/>
      <w:lvlText w:val="•"/>
      <w:lvlJc w:val="left"/>
      <w:pPr>
        <w:tabs>
          <w:tab w:val="num" w:pos="5760"/>
        </w:tabs>
        <w:ind w:left="5760" w:hanging="360"/>
      </w:pPr>
      <w:rPr>
        <w:rFonts w:ascii="Times New Roman" w:hAnsi="Times New Roman" w:hint="default"/>
      </w:rPr>
    </w:lvl>
    <w:lvl w:ilvl="8" w:tplc="7BC6CF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5015291"/>
    <w:multiLevelType w:val="hybridMultilevel"/>
    <w:tmpl w:val="B08202A8"/>
    <w:lvl w:ilvl="0" w:tplc="3CDEA2C0">
      <w:start w:val="1"/>
      <w:numFmt w:val="bullet"/>
      <w:lvlText w:val="•"/>
      <w:lvlJc w:val="left"/>
      <w:pPr>
        <w:tabs>
          <w:tab w:val="num" w:pos="720"/>
        </w:tabs>
        <w:ind w:left="720" w:hanging="360"/>
      </w:pPr>
      <w:rPr>
        <w:rFonts w:ascii="Times New Roman" w:hAnsi="Times New Roman" w:hint="default"/>
      </w:rPr>
    </w:lvl>
    <w:lvl w:ilvl="1" w:tplc="1CD68642" w:tentative="1">
      <w:start w:val="1"/>
      <w:numFmt w:val="bullet"/>
      <w:lvlText w:val="•"/>
      <w:lvlJc w:val="left"/>
      <w:pPr>
        <w:tabs>
          <w:tab w:val="num" w:pos="1440"/>
        </w:tabs>
        <w:ind w:left="1440" w:hanging="360"/>
      </w:pPr>
      <w:rPr>
        <w:rFonts w:ascii="Times New Roman" w:hAnsi="Times New Roman" w:hint="default"/>
      </w:rPr>
    </w:lvl>
    <w:lvl w:ilvl="2" w:tplc="2766B764" w:tentative="1">
      <w:start w:val="1"/>
      <w:numFmt w:val="bullet"/>
      <w:lvlText w:val="•"/>
      <w:lvlJc w:val="left"/>
      <w:pPr>
        <w:tabs>
          <w:tab w:val="num" w:pos="2160"/>
        </w:tabs>
        <w:ind w:left="2160" w:hanging="360"/>
      </w:pPr>
      <w:rPr>
        <w:rFonts w:ascii="Times New Roman" w:hAnsi="Times New Roman" w:hint="default"/>
      </w:rPr>
    </w:lvl>
    <w:lvl w:ilvl="3" w:tplc="1C600A7A" w:tentative="1">
      <w:start w:val="1"/>
      <w:numFmt w:val="bullet"/>
      <w:lvlText w:val="•"/>
      <w:lvlJc w:val="left"/>
      <w:pPr>
        <w:tabs>
          <w:tab w:val="num" w:pos="2880"/>
        </w:tabs>
        <w:ind w:left="2880" w:hanging="360"/>
      </w:pPr>
      <w:rPr>
        <w:rFonts w:ascii="Times New Roman" w:hAnsi="Times New Roman" w:hint="default"/>
      </w:rPr>
    </w:lvl>
    <w:lvl w:ilvl="4" w:tplc="688658B4" w:tentative="1">
      <w:start w:val="1"/>
      <w:numFmt w:val="bullet"/>
      <w:lvlText w:val="•"/>
      <w:lvlJc w:val="left"/>
      <w:pPr>
        <w:tabs>
          <w:tab w:val="num" w:pos="3600"/>
        </w:tabs>
        <w:ind w:left="3600" w:hanging="360"/>
      </w:pPr>
      <w:rPr>
        <w:rFonts w:ascii="Times New Roman" w:hAnsi="Times New Roman" w:hint="default"/>
      </w:rPr>
    </w:lvl>
    <w:lvl w:ilvl="5" w:tplc="8D740D8C" w:tentative="1">
      <w:start w:val="1"/>
      <w:numFmt w:val="bullet"/>
      <w:lvlText w:val="•"/>
      <w:lvlJc w:val="left"/>
      <w:pPr>
        <w:tabs>
          <w:tab w:val="num" w:pos="4320"/>
        </w:tabs>
        <w:ind w:left="4320" w:hanging="360"/>
      </w:pPr>
      <w:rPr>
        <w:rFonts w:ascii="Times New Roman" w:hAnsi="Times New Roman" w:hint="default"/>
      </w:rPr>
    </w:lvl>
    <w:lvl w:ilvl="6" w:tplc="137E2C94" w:tentative="1">
      <w:start w:val="1"/>
      <w:numFmt w:val="bullet"/>
      <w:lvlText w:val="•"/>
      <w:lvlJc w:val="left"/>
      <w:pPr>
        <w:tabs>
          <w:tab w:val="num" w:pos="5040"/>
        </w:tabs>
        <w:ind w:left="5040" w:hanging="360"/>
      </w:pPr>
      <w:rPr>
        <w:rFonts w:ascii="Times New Roman" w:hAnsi="Times New Roman" w:hint="default"/>
      </w:rPr>
    </w:lvl>
    <w:lvl w:ilvl="7" w:tplc="6EB8FEB2" w:tentative="1">
      <w:start w:val="1"/>
      <w:numFmt w:val="bullet"/>
      <w:lvlText w:val="•"/>
      <w:lvlJc w:val="left"/>
      <w:pPr>
        <w:tabs>
          <w:tab w:val="num" w:pos="5760"/>
        </w:tabs>
        <w:ind w:left="5760" w:hanging="360"/>
      </w:pPr>
      <w:rPr>
        <w:rFonts w:ascii="Times New Roman" w:hAnsi="Times New Roman" w:hint="default"/>
      </w:rPr>
    </w:lvl>
    <w:lvl w:ilvl="8" w:tplc="B3BEEED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8575818"/>
    <w:multiLevelType w:val="hybridMultilevel"/>
    <w:tmpl w:val="18EEC68E"/>
    <w:lvl w:ilvl="0" w:tplc="738C6138">
      <w:numFmt w:val="bullet"/>
      <w:lvlText w:val="-"/>
      <w:lvlJc w:val="left"/>
      <w:pPr>
        <w:ind w:left="1780" w:hanging="360"/>
      </w:pPr>
      <w:rPr>
        <w:rFonts w:ascii="Cambria" w:eastAsia="Cambria" w:hAnsi="Cambria" w:cs="Times New Roman"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5" w15:restartNumberingAfterBreak="0">
    <w:nsid w:val="2CB25D85"/>
    <w:multiLevelType w:val="hybridMultilevel"/>
    <w:tmpl w:val="A66E777C"/>
    <w:lvl w:ilvl="0" w:tplc="EF32F54A">
      <w:numFmt w:val="bullet"/>
      <w:lvlText w:val="-"/>
      <w:lvlJc w:val="left"/>
      <w:pPr>
        <w:ind w:left="1780" w:hanging="360"/>
      </w:pPr>
      <w:rPr>
        <w:rFonts w:ascii="Cambria" w:eastAsia="Cambria" w:hAnsi="Cambria" w:cs="Times New Roman"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6" w15:restartNumberingAfterBreak="0">
    <w:nsid w:val="492722AA"/>
    <w:multiLevelType w:val="hybridMultilevel"/>
    <w:tmpl w:val="6E96F98E"/>
    <w:lvl w:ilvl="0" w:tplc="555E6634">
      <w:numFmt w:val="bullet"/>
      <w:lvlText w:val="-"/>
      <w:lvlJc w:val="left"/>
      <w:pPr>
        <w:ind w:left="1776" w:hanging="360"/>
      </w:pPr>
      <w:rPr>
        <w:rFonts w:ascii="Cambria" w:eastAsia="Cambria" w:hAnsi="Cambria" w:cs="Times New Roman"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7" w15:restartNumberingAfterBreak="0">
    <w:nsid w:val="52D748A1"/>
    <w:multiLevelType w:val="hybridMultilevel"/>
    <w:tmpl w:val="543C1C00"/>
    <w:lvl w:ilvl="0" w:tplc="4614E8BE">
      <w:numFmt w:val="bullet"/>
      <w:lvlText w:val="-"/>
      <w:lvlJc w:val="left"/>
      <w:pPr>
        <w:ind w:left="1780" w:hanging="360"/>
      </w:pPr>
      <w:rPr>
        <w:rFonts w:ascii="Cambria" w:eastAsia="Cambria" w:hAnsi="Cambria" w:cs="Times New Roman" w:hint="default"/>
      </w:rPr>
    </w:lvl>
    <w:lvl w:ilvl="1" w:tplc="040A0003" w:tentative="1">
      <w:start w:val="1"/>
      <w:numFmt w:val="bullet"/>
      <w:lvlText w:val="o"/>
      <w:lvlJc w:val="left"/>
      <w:pPr>
        <w:ind w:left="2500" w:hanging="360"/>
      </w:pPr>
      <w:rPr>
        <w:rFonts w:ascii="Courier New" w:hAnsi="Courier New" w:cs="Courier New" w:hint="default"/>
      </w:rPr>
    </w:lvl>
    <w:lvl w:ilvl="2" w:tplc="040A0005" w:tentative="1">
      <w:start w:val="1"/>
      <w:numFmt w:val="bullet"/>
      <w:lvlText w:val=""/>
      <w:lvlJc w:val="left"/>
      <w:pPr>
        <w:ind w:left="3220" w:hanging="360"/>
      </w:pPr>
      <w:rPr>
        <w:rFonts w:ascii="Wingdings" w:hAnsi="Wingdings" w:hint="default"/>
      </w:rPr>
    </w:lvl>
    <w:lvl w:ilvl="3" w:tplc="040A0001" w:tentative="1">
      <w:start w:val="1"/>
      <w:numFmt w:val="bullet"/>
      <w:lvlText w:val=""/>
      <w:lvlJc w:val="left"/>
      <w:pPr>
        <w:ind w:left="3940" w:hanging="360"/>
      </w:pPr>
      <w:rPr>
        <w:rFonts w:ascii="Symbol" w:hAnsi="Symbol" w:hint="default"/>
      </w:rPr>
    </w:lvl>
    <w:lvl w:ilvl="4" w:tplc="040A0003" w:tentative="1">
      <w:start w:val="1"/>
      <w:numFmt w:val="bullet"/>
      <w:lvlText w:val="o"/>
      <w:lvlJc w:val="left"/>
      <w:pPr>
        <w:ind w:left="4660" w:hanging="360"/>
      </w:pPr>
      <w:rPr>
        <w:rFonts w:ascii="Courier New" w:hAnsi="Courier New" w:cs="Courier New" w:hint="default"/>
      </w:rPr>
    </w:lvl>
    <w:lvl w:ilvl="5" w:tplc="040A0005" w:tentative="1">
      <w:start w:val="1"/>
      <w:numFmt w:val="bullet"/>
      <w:lvlText w:val=""/>
      <w:lvlJc w:val="left"/>
      <w:pPr>
        <w:ind w:left="5380" w:hanging="360"/>
      </w:pPr>
      <w:rPr>
        <w:rFonts w:ascii="Wingdings" w:hAnsi="Wingdings" w:hint="default"/>
      </w:rPr>
    </w:lvl>
    <w:lvl w:ilvl="6" w:tplc="040A0001" w:tentative="1">
      <w:start w:val="1"/>
      <w:numFmt w:val="bullet"/>
      <w:lvlText w:val=""/>
      <w:lvlJc w:val="left"/>
      <w:pPr>
        <w:ind w:left="6100" w:hanging="360"/>
      </w:pPr>
      <w:rPr>
        <w:rFonts w:ascii="Symbol" w:hAnsi="Symbol" w:hint="default"/>
      </w:rPr>
    </w:lvl>
    <w:lvl w:ilvl="7" w:tplc="040A0003" w:tentative="1">
      <w:start w:val="1"/>
      <w:numFmt w:val="bullet"/>
      <w:lvlText w:val="o"/>
      <w:lvlJc w:val="left"/>
      <w:pPr>
        <w:ind w:left="6820" w:hanging="360"/>
      </w:pPr>
      <w:rPr>
        <w:rFonts w:ascii="Courier New" w:hAnsi="Courier New" w:cs="Courier New" w:hint="default"/>
      </w:rPr>
    </w:lvl>
    <w:lvl w:ilvl="8" w:tplc="040A0005" w:tentative="1">
      <w:start w:val="1"/>
      <w:numFmt w:val="bullet"/>
      <w:lvlText w:val=""/>
      <w:lvlJc w:val="left"/>
      <w:pPr>
        <w:ind w:left="7540" w:hanging="360"/>
      </w:pPr>
      <w:rPr>
        <w:rFonts w:ascii="Wingdings" w:hAnsi="Wingdings" w:hint="default"/>
      </w:rPr>
    </w:lvl>
  </w:abstractNum>
  <w:abstractNum w:abstractNumId="8" w15:restartNumberingAfterBreak="0">
    <w:nsid w:val="59915552"/>
    <w:multiLevelType w:val="hybridMultilevel"/>
    <w:tmpl w:val="CB6A31D6"/>
    <w:lvl w:ilvl="0" w:tplc="68CCF27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E81E42"/>
    <w:multiLevelType w:val="hybridMultilevel"/>
    <w:tmpl w:val="164CA6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570122088">
    <w:abstractNumId w:val="3"/>
  </w:num>
  <w:num w:numId="2" w16cid:durableId="1160774891">
    <w:abstractNumId w:val="2"/>
  </w:num>
  <w:num w:numId="3" w16cid:durableId="1402482074">
    <w:abstractNumId w:val="1"/>
  </w:num>
  <w:num w:numId="4" w16cid:durableId="2082098263">
    <w:abstractNumId w:val="0"/>
  </w:num>
  <w:num w:numId="5" w16cid:durableId="1836608549">
    <w:abstractNumId w:val="8"/>
  </w:num>
  <w:num w:numId="6" w16cid:durableId="925577959">
    <w:abstractNumId w:val="9"/>
  </w:num>
  <w:num w:numId="7" w16cid:durableId="13003391">
    <w:abstractNumId w:val="7"/>
  </w:num>
  <w:num w:numId="8" w16cid:durableId="974943510">
    <w:abstractNumId w:val="5"/>
  </w:num>
  <w:num w:numId="9" w16cid:durableId="2038265594">
    <w:abstractNumId w:val="4"/>
  </w:num>
  <w:num w:numId="10" w16cid:durableId="5754367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FB6"/>
    <w:rsid w:val="00025DE1"/>
    <w:rsid w:val="0003108A"/>
    <w:rsid w:val="0003467B"/>
    <w:rsid w:val="00036163"/>
    <w:rsid w:val="00043638"/>
    <w:rsid w:val="00095285"/>
    <w:rsid w:val="000A5176"/>
    <w:rsid w:val="000B4EBB"/>
    <w:rsid w:val="000B6013"/>
    <w:rsid w:val="000C119E"/>
    <w:rsid w:val="000D0716"/>
    <w:rsid w:val="00145F5C"/>
    <w:rsid w:val="00154414"/>
    <w:rsid w:val="00160B2C"/>
    <w:rsid w:val="00161DF2"/>
    <w:rsid w:val="00167C75"/>
    <w:rsid w:val="00176941"/>
    <w:rsid w:val="00191359"/>
    <w:rsid w:val="001B4110"/>
    <w:rsid w:val="001B5051"/>
    <w:rsid w:val="001E0623"/>
    <w:rsid w:val="001F453B"/>
    <w:rsid w:val="0021703C"/>
    <w:rsid w:val="00234314"/>
    <w:rsid w:val="002432CA"/>
    <w:rsid w:val="00243489"/>
    <w:rsid w:val="002457BA"/>
    <w:rsid w:val="00257708"/>
    <w:rsid w:val="002622B3"/>
    <w:rsid w:val="00265C7C"/>
    <w:rsid w:val="00272A27"/>
    <w:rsid w:val="00273329"/>
    <w:rsid w:val="00274BE5"/>
    <w:rsid w:val="0027676D"/>
    <w:rsid w:val="002B4592"/>
    <w:rsid w:val="002B5140"/>
    <w:rsid w:val="002C6786"/>
    <w:rsid w:val="002C7406"/>
    <w:rsid w:val="002D66A3"/>
    <w:rsid w:val="002D6B2F"/>
    <w:rsid w:val="002D7B2C"/>
    <w:rsid w:val="002E08B0"/>
    <w:rsid w:val="002E2106"/>
    <w:rsid w:val="002F06C2"/>
    <w:rsid w:val="002F1E4F"/>
    <w:rsid w:val="002F367E"/>
    <w:rsid w:val="003416F3"/>
    <w:rsid w:val="0034631A"/>
    <w:rsid w:val="00351D49"/>
    <w:rsid w:val="003722F1"/>
    <w:rsid w:val="00396060"/>
    <w:rsid w:val="003B2596"/>
    <w:rsid w:val="003B371F"/>
    <w:rsid w:val="003C705C"/>
    <w:rsid w:val="003D1A06"/>
    <w:rsid w:val="00402A00"/>
    <w:rsid w:val="0040451D"/>
    <w:rsid w:val="00405131"/>
    <w:rsid w:val="004370E0"/>
    <w:rsid w:val="00454F62"/>
    <w:rsid w:val="004728A6"/>
    <w:rsid w:val="004749D2"/>
    <w:rsid w:val="004A1634"/>
    <w:rsid w:val="004A7B10"/>
    <w:rsid w:val="004B1BEE"/>
    <w:rsid w:val="004B3C5B"/>
    <w:rsid w:val="004C4283"/>
    <w:rsid w:val="004C7075"/>
    <w:rsid w:val="004D6707"/>
    <w:rsid w:val="004E229B"/>
    <w:rsid w:val="004E46B5"/>
    <w:rsid w:val="004E51F7"/>
    <w:rsid w:val="004F1F22"/>
    <w:rsid w:val="004F670D"/>
    <w:rsid w:val="005132F5"/>
    <w:rsid w:val="005212D3"/>
    <w:rsid w:val="00531B54"/>
    <w:rsid w:val="005424E6"/>
    <w:rsid w:val="00547AB8"/>
    <w:rsid w:val="00555590"/>
    <w:rsid w:val="005607A5"/>
    <w:rsid w:val="005759FD"/>
    <w:rsid w:val="005813E3"/>
    <w:rsid w:val="00592669"/>
    <w:rsid w:val="005E1CA9"/>
    <w:rsid w:val="005E4D50"/>
    <w:rsid w:val="006031A1"/>
    <w:rsid w:val="0061570E"/>
    <w:rsid w:val="0062193A"/>
    <w:rsid w:val="006276C4"/>
    <w:rsid w:val="0063429E"/>
    <w:rsid w:val="00653929"/>
    <w:rsid w:val="0065731F"/>
    <w:rsid w:val="0066794A"/>
    <w:rsid w:val="00673FB9"/>
    <w:rsid w:val="0067736B"/>
    <w:rsid w:val="00681C7F"/>
    <w:rsid w:val="006906C6"/>
    <w:rsid w:val="006B05A3"/>
    <w:rsid w:val="006C3D82"/>
    <w:rsid w:val="006E5ECE"/>
    <w:rsid w:val="006E65D3"/>
    <w:rsid w:val="00714647"/>
    <w:rsid w:val="0072431C"/>
    <w:rsid w:val="0072668F"/>
    <w:rsid w:val="007279FF"/>
    <w:rsid w:val="00732555"/>
    <w:rsid w:val="00742B7F"/>
    <w:rsid w:val="00743127"/>
    <w:rsid w:val="00756F24"/>
    <w:rsid w:val="00761E34"/>
    <w:rsid w:val="0076334C"/>
    <w:rsid w:val="00773927"/>
    <w:rsid w:val="0077685E"/>
    <w:rsid w:val="00776C92"/>
    <w:rsid w:val="00782E9B"/>
    <w:rsid w:val="0079460C"/>
    <w:rsid w:val="0079516A"/>
    <w:rsid w:val="007A0257"/>
    <w:rsid w:val="007A25CD"/>
    <w:rsid w:val="007A4905"/>
    <w:rsid w:val="007B16CC"/>
    <w:rsid w:val="007B66BA"/>
    <w:rsid w:val="007C02FF"/>
    <w:rsid w:val="007C4158"/>
    <w:rsid w:val="007C480F"/>
    <w:rsid w:val="007D52EA"/>
    <w:rsid w:val="007E147B"/>
    <w:rsid w:val="007E47CF"/>
    <w:rsid w:val="007F1224"/>
    <w:rsid w:val="007F6DE5"/>
    <w:rsid w:val="008022C2"/>
    <w:rsid w:val="0081619B"/>
    <w:rsid w:val="008212B5"/>
    <w:rsid w:val="0082192B"/>
    <w:rsid w:val="00830F8A"/>
    <w:rsid w:val="008336C6"/>
    <w:rsid w:val="00834A9C"/>
    <w:rsid w:val="00853B60"/>
    <w:rsid w:val="00866D70"/>
    <w:rsid w:val="00867750"/>
    <w:rsid w:val="00870D15"/>
    <w:rsid w:val="00877CC9"/>
    <w:rsid w:val="00890053"/>
    <w:rsid w:val="008A27CA"/>
    <w:rsid w:val="008B1F73"/>
    <w:rsid w:val="008C3487"/>
    <w:rsid w:val="008D6347"/>
    <w:rsid w:val="008E024D"/>
    <w:rsid w:val="008F7FB6"/>
    <w:rsid w:val="00903B3D"/>
    <w:rsid w:val="0090420E"/>
    <w:rsid w:val="009153C9"/>
    <w:rsid w:val="00932AF7"/>
    <w:rsid w:val="00936EA0"/>
    <w:rsid w:val="00950992"/>
    <w:rsid w:val="00986ED5"/>
    <w:rsid w:val="00990979"/>
    <w:rsid w:val="0099330F"/>
    <w:rsid w:val="009B08E2"/>
    <w:rsid w:val="009C6AE3"/>
    <w:rsid w:val="009E68D4"/>
    <w:rsid w:val="009F212A"/>
    <w:rsid w:val="009F3CDB"/>
    <w:rsid w:val="00A116E4"/>
    <w:rsid w:val="00A19777"/>
    <w:rsid w:val="00A214AA"/>
    <w:rsid w:val="00A36FFE"/>
    <w:rsid w:val="00A40399"/>
    <w:rsid w:val="00A518DA"/>
    <w:rsid w:val="00A55DD7"/>
    <w:rsid w:val="00A6121C"/>
    <w:rsid w:val="00A66924"/>
    <w:rsid w:val="00A718BB"/>
    <w:rsid w:val="00AB76FA"/>
    <w:rsid w:val="00AC1C00"/>
    <w:rsid w:val="00AC62AF"/>
    <w:rsid w:val="00AD41A4"/>
    <w:rsid w:val="00AF2376"/>
    <w:rsid w:val="00AF2EDD"/>
    <w:rsid w:val="00B25BC9"/>
    <w:rsid w:val="00B27880"/>
    <w:rsid w:val="00B31D1C"/>
    <w:rsid w:val="00B36189"/>
    <w:rsid w:val="00B46356"/>
    <w:rsid w:val="00B513BD"/>
    <w:rsid w:val="00B52DD1"/>
    <w:rsid w:val="00B54F95"/>
    <w:rsid w:val="00B70701"/>
    <w:rsid w:val="00B97222"/>
    <w:rsid w:val="00B97337"/>
    <w:rsid w:val="00BA123A"/>
    <w:rsid w:val="00BC0EB4"/>
    <w:rsid w:val="00BD40B0"/>
    <w:rsid w:val="00BD679D"/>
    <w:rsid w:val="00BE0790"/>
    <w:rsid w:val="00BE6012"/>
    <w:rsid w:val="00C03A08"/>
    <w:rsid w:val="00C14AF5"/>
    <w:rsid w:val="00C41E60"/>
    <w:rsid w:val="00C47C9D"/>
    <w:rsid w:val="00C669C7"/>
    <w:rsid w:val="00C90451"/>
    <w:rsid w:val="00CA44E3"/>
    <w:rsid w:val="00CC5C18"/>
    <w:rsid w:val="00CC6E22"/>
    <w:rsid w:val="00CE1816"/>
    <w:rsid w:val="00CE5D7B"/>
    <w:rsid w:val="00D002D4"/>
    <w:rsid w:val="00D208C2"/>
    <w:rsid w:val="00D24F46"/>
    <w:rsid w:val="00D26D55"/>
    <w:rsid w:val="00D516CC"/>
    <w:rsid w:val="00D749A5"/>
    <w:rsid w:val="00D76887"/>
    <w:rsid w:val="00D84451"/>
    <w:rsid w:val="00D9115F"/>
    <w:rsid w:val="00D9587A"/>
    <w:rsid w:val="00DB21F2"/>
    <w:rsid w:val="00DC6B4B"/>
    <w:rsid w:val="00DD60A4"/>
    <w:rsid w:val="00DD6DD2"/>
    <w:rsid w:val="00E119CA"/>
    <w:rsid w:val="00E139B6"/>
    <w:rsid w:val="00E37889"/>
    <w:rsid w:val="00E41C94"/>
    <w:rsid w:val="00E54910"/>
    <w:rsid w:val="00E66D0D"/>
    <w:rsid w:val="00E72890"/>
    <w:rsid w:val="00E931BB"/>
    <w:rsid w:val="00EA6B39"/>
    <w:rsid w:val="00EB355B"/>
    <w:rsid w:val="00EC02BC"/>
    <w:rsid w:val="00EC030F"/>
    <w:rsid w:val="00ED2977"/>
    <w:rsid w:val="00ED727E"/>
    <w:rsid w:val="00ED7629"/>
    <w:rsid w:val="00F013EA"/>
    <w:rsid w:val="00F22009"/>
    <w:rsid w:val="00F34476"/>
    <w:rsid w:val="00F574A1"/>
    <w:rsid w:val="00F57D21"/>
    <w:rsid w:val="00F9293C"/>
    <w:rsid w:val="00F9341C"/>
    <w:rsid w:val="00FA5314"/>
    <w:rsid w:val="00FC0B09"/>
    <w:rsid w:val="00FC3622"/>
    <w:rsid w:val="00FE5F01"/>
    <w:rsid w:val="00FF2C55"/>
    <w:rsid w:val="00FF4A9D"/>
    <w:rsid w:val="00FF72EE"/>
    <w:rsid w:val="0194B58B"/>
    <w:rsid w:val="01EF6A9D"/>
    <w:rsid w:val="01F99F54"/>
    <w:rsid w:val="02AAE2C6"/>
    <w:rsid w:val="0353C197"/>
    <w:rsid w:val="03560CCA"/>
    <w:rsid w:val="03FE3D9F"/>
    <w:rsid w:val="044E0518"/>
    <w:rsid w:val="047C9C26"/>
    <w:rsid w:val="04D1931B"/>
    <w:rsid w:val="05175E5C"/>
    <w:rsid w:val="059604B5"/>
    <w:rsid w:val="061E422B"/>
    <w:rsid w:val="065A9006"/>
    <w:rsid w:val="0691330C"/>
    <w:rsid w:val="06AD614F"/>
    <w:rsid w:val="06ED46EE"/>
    <w:rsid w:val="0703DB30"/>
    <w:rsid w:val="0731D516"/>
    <w:rsid w:val="077A8AAB"/>
    <w:rsid w:val="0785A5DA"/>
    <w:rsid w:val="0828336D"/>
    <w:rsid w:val="0848539D"/>
    <w:rsid w:val="0892F870"/>
    <w:rsid w:val="08CDA577"/>
    <w:rsid w:val="097623C2"/>
    <w:rsid w:val="09D4791E"/>
    <w:rsid w:val="0A4D7C9B"/>
    <w:rsid w:val="0A6975D8"/>
    <w:rsid w:val="0ABD7C8F"/>
    <w:rsid w:val="0B2B9DD3"/>
    <w:rsid w:val="0BD1542E"/>
    <w:rsid w:val="0BFEDCAD"/>
    <w:rsid w:val="0C4C5AE9"/>
    <w:rsid w:val="0EB8DE94"/>
    <w:rsid w:val="0F099085"/>
    <w:rsid w:val="0F4BBC82"/>
    <w:rsid w:val="0F90B7BF"/>
    <w:rsid w:val="1096A039"/>
    <w:rsid w:val="11100AF4"/>
    <w:rsid w:val="112C8820"/>
    <w:rsid w:val="1194E8A8"/>
    <w:rsid w:val="11F9645F"/>
    <w:rsid w:val="1237B22D"/>
    <w:rsid w:val="1280FD37"/>
    <w:rsid w:val="12A2467A"/>
    <w:rsid w:val="12C8F416"/>
    <w:rsid w:val="1365DE10"/>
    <w:rsid w:val="14B8CF6C"/>
    <w:rsid w:val="14EFE04A"/>
    <w:rsid w:val="14F8CBC7"/>
    <w:rsid w:val="15E29B8B"/>
    <w:rsid w:val="163FD5FD"/>
    <w:rsid w:val="1673757E"/>
    <w:rsid w:val="167B86F6"/>
    <w:rsid w:val="168BB0AB"/>
    <w:rsid w:val="17F0827B"/>
    <w:rsid w:val="1846A3A4"/>
    <w:rsid w:val="184FC5A1"/>
    <w:rsid w:val="18F4E7D2"/>
    <w:rsid w:val="19B36C3A"/>
    <w:rsid w:val="1B31935B"/>
    <w:rsid w:val="1B7AC673"/>
    <w:rsid w:val="1BCEEB30"/>
    <w:rsid w:val="1C27FF31"/>
    <w:rsid w:val="1D41AF86"/>
    <w:rsid w:val="1D7685EB"/>
    <w:rsid w:val="1DC3CF92"/>
    <w:rsid w:val="1E22F639"/>
    <w:rsid w:val="1F749DBC"/>
    <w:rsid w:val="1F7AD42C"/>
    <w:rsid w:val="1FF0047A"/>
    <w:rsid w:val="200ECF46"/>
    <w:rsid w:val="200F9AE7"/>
    <w:rsid w:val="202C2F06"/>
    <w:rsid w:val="20DBAE6D"/>
    <w:rsid w:val="212A1F22"/>
    <w:rsid w:val="21734DD3"/>
    <w:rsid w:val="219829BF"/>
    <w:rsid w:val="21A43988"/>
    <w:rsid w:val="22DD3F1B"/>
    <w:rsid w:val="238155E9"/>
    <w:rsid w:val="2399EAEA"/>
    <w:rsid w:val="23EC6232"/>
    <w:rsid w:val="2485532C"/>
    <w:rsid w:val="24927174"/>
    <w:rsid w:val="25FD9045"/>
    <w:rsid w:val="26C2E8E5"/>
    <w:rsid w:val="26D7192D"/>
    <w:rsid w:val="26F0B7A3"/>
    <w:rsid w:val="281B646A"/>
    <w:rsid w:val="28CCB8F7"/>
    <w:rsid w:val="2959AC5E"/>
    <w:rsid w:val="29EB3120"/>
    <w:rsid w:val="2B3D2FE4"/>
    <w:rsid w:val="2BC41CAC"/>
    <w:rsid w:val="2C5630EC"/>
    <w:rsid w:val="2C6FEE5F"/>
    <w:rsid w:val="2C7EF79E"/>
    <w:rsid w:val="2E0BBEC0"/>
    <w:rsid w:val="2E5ADE5C"/>
    <w:rsid w:val="2EA66705"/>
    <w:rsid w:val="2EE2A12B"/>
    <w:rsid w:val="2F2401AD"/>
    <w:rsid w:val="2FAC6011"/>
    <w:rsid w:val="302616F5"/>
    <w:rsid w:val="30F344D4"/>
    <w:rsid w:val="32C254C1"/>
    <w:rsid w:val="3391A363"/>
    <w:rsid w:val="33DBE2C6"/>
    <w:rsid w:val="3425EA51"/>
    <w:rsid w:val="3470AD57"/>
    <w:rsid w:val="347FD134"/>
    <w:rsid w:val="34C1767E"/>
    <w:rsid w:val="35481E72"/>
    <w:rsid w:val="3564C3D3"/>
    <w:rsid w:val="361F0709"/>
    <w:rsid w:val="36452F89"/>
    <w:rsid w:val="36A26E64"/>
    <w:rsid w:val="37985DA5"/>
    <w:rsid w:val="379CE864"/>
    <w:rsid w:val="379F90AC"/>
    <w:rsid w:val="37FB39F5"/>
    <w:rsid w:val="380322A8"/>
    <w:rsid w:val="3829D258"/>
    <w:rsid w:val="39534257"/>
    <w:rsid w:val="3A0C9FAE"/>
    <w:rsid w:val="3A1066EC"/>
    <w:rsid w:val="3ACECE38"/>
    <w:rsid w:val="3B152FE8"/>
    <w:rsid w:val="3B6CFBAC"/>
    <w:rsid w:val="3BA35334"/>
    <w:rsid w:val="3C782704"/>
    <w:rsid w:val="3C9B48B0"/>
    <w:rsid w:val="3DA83400"/>
    <w:rsid w:val="3DFC4202"/>
    <w:rsid w:val="3F003C62"/>
    <w:rsid w:val="3F00B27B"/>
    <w:rsid w:val="3F8B61DF"/>
    <w:rsid w:val="3FEEA4E5"/>
    <w:rsid w:val="3FEF03F0"/>
    <w:rsid w:val="40AC93B5"/>
    <w:rsid w:val="410D3D69"/>
    <w:rsid w:val="414162A1"/>
    <w:rsid w:val="41B1169B"/>
    <w:rsid w:val="427C91BC"/>
    <w:rsid w:val="42F28AC4"/>
    <w:rsid w:val="44A585EC"/>
    <w:rsid w:val="450029FE"/>
    <w:rsid w:val="45FCBF98"/>
    <w:rsid w:val="4614D3C4"/>
    <w:rsid w:val="469C0C3F"/>
    <w:rsid w:val="469F8E6D"/>
    <w:rsid w:val="46CB31D0"/>
    <w:rsid w:val="47203E61"/>
    <w:rsid w:val="485EF5FE"/>
    <w:rsid w:val="48A7616E"/>
    <w:rsid w:val="4B580E49"/>
    <w:rsid w:val="4C0F56C5"/>
    <w:rsid w:val="4C42C4DB"/>
    <w:rsid w:val="51E6FFA8"/>
    <w:rsid w:val="522ECE1C"/>
    <w:rsid w:val="5232426F"/>
    <w:rsid w:val="5235EA3F"/>
    <w:rsid w:val="52680521"/>
    <w:rsid w:val="545F7DE4"/>
    <w:rsid w:val="54745F0E"/>
    <w:rsid w:val="55869CC5"/>
    <w:rsid w:val="55A21BCE"/>
    <w:rsid w:val="55D7EABC"/>
    <w:rsid w:val="5612513A"/>
    <w:rsid w:val="5888B6C3"/>
    <w:rsid w:val="590409C5"/>
    <w:rsid w:val="5A0715DF"/>
    <w:rsid w:val="5A1C0727"/>
    <w:rsid w:val="5A93D380"/>
    <w:rsid w:val="5B1F5560"/>
    <w:rsid w:val="5C12B584"/>
    <w:rsid w:val="5C62235E"/>
    <w:rsid w:val="5D3FCBE6"/>
    <w:rsid w:val="5D8F8611"/>
    <w:rsid w:val="5E07C0F4"/>
    <w:rsid w:val="5E5225CE"/>
    <w:rsid w:val="5E6BC444"/>
    <w:rsid w:val="5F30ABC4"/>
    <w:rsid w:val="5F3B59C2"/>
    <w:rsid w:val="608C9E61"/>
    <w:rsid w:val="61243630"/>
    <w:rsid w:val="61323EFB"/>
    <w:rsid w:val="619F2FAB"/>
    <w:rsid w:val="61BA7D2D"/>
    <w:rsid w:val="632E71CE"/>
    <w:rsid w:val="635F9195"/>
    <w:rsid w:val="64D9DC2A"/>
    <w:rsid w:val="66045C62"/>
    <w:rsid w:val="674E2AC1"/>
    <w:rsid w:val="68010C88"/>
    <w:rsid w:val="69277E09"/>
    <w:rsid w:val="698E54D9"/>
    <w:rsid w:val="6A35DF4F"/>
    <w:rsid w:val="6A9D999B"/>
    <w:rsid w:val="6ABFF8E4"/>
    <w:rsid w:val="6BBB22B4"/>
    <w:rsid w:val="6BEC06FD"/>
    <w:rsid w:val="6C1D4602"/>
    <w:rsid w:val="6CADE242"/>
    <w:rsid w:val="6E0B512C"/>
    <w:rsid w:val="6E49B2A3"/>
    <w:rsid w:val="6E8A0B87"/>
    <w:rsid w:val="6EBF2865"/>
    <w:rsid w:val="6F1EBFD6"/>
    <w:rsid w:val="7014457D"/>
    <w:rsid w:val="7058F8F9"/>
    <w:rsid w:val="70E7D783"/>
    <w:rsid w:val="7106D6C8"/>
    <w:rsid w:val="71754497"/>
    <w:rsid w:val="722DA211"/>
    <w:rsid w:val="72926FB2"/>
    <w:rsid w:val="73184738"/>
    <w:rsid w:val="73AC5A44"/>
    <w:rsid w:val="73C0A92A"/>
    <w:rsid w:val="740D0126"/>
    <w:rsid w:val="742FF3C7"/>
    <w:rsid w:val="744B4F65"/>
    <w:rsid w:val="75519A01"/>
    <w:rsid w:val="7559D0B6"/>
    <w:rsid w:val="75DACE90"/>
    <w:rsid w:val="764D8C2F"/>
    <w:rsid w:val="765B1972"/>
    <w:rsid w:val="76717758"/>
    <w:rsid w:val="7747D822"/>
    <w:rsid w:val="77E95C90"/>
    <w:rsid w:val="787BA21B"/>
    <w:rsid w:val="78E473D0"/>
    <w:rsid w:val="78EA1AB4"/>
    <w:rsid w:val="79C852E0"/>
    <w:rsid w:val="7A22BE1E"/>
    <w:rsid w:val="7A8D5808"/>
    <w:rsid w:val="7AF59DFF"/>
    <w:rsid w:val="7B75834E"/>
    <w:rsid w:val="7C1DF76F"/>
    <w:rsid w:val="7C6BA668"/>
    <w:rsid w:val="7CBB73BA"/>
    <w:rsid w:val="7D860102"/>
    <w:rsid w:val="7DD0557F"/>
    <w:rsid w:val="7DD6D60D"/>
    <w:rsid w:val="7E876C96"/>
    <w:rsid w:val="7EC27329"/>
    <w:rsid w:val="7EE47927"/>
    <w:rsid w:val="7EE89426"/>
    <w:rsid w:val="7EEBAD8C"/>
    <w:rsid w:val="7F72A66E"/>
    <w:rsid w:val="7F79955A"/>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4A8DA6"/>
  <w15:docId w15:val="{B7CE5FC7-F5FC-4DFB-95F2-3E62976C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B1"/>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12B5"/>
    <w:pPr>
      <w:tabs>
        <w:tab w:val="center" w:pos="4252"/>
        <w:tab w:val="right" w:pos="8504"/>
      </w:tabs>
      <w:spacing w:after="0"/>
    </w:pPr>
  </w:style>
  <w:style w:type="character" w:customStyle="1" w:styleId="EncabezadoCar">
    <w:name w:val="Encabezado Car"/>
    <w:basedOn w:val="Fuentedeprrafopredeter"/>
    <w:link w:val="Encabezado"/>
    <w:uiPriority w:val="99"/>
    <w:rsid w:val="008212B5"/>
  </w:style>
  <w:style w:type="paragraph" w:styleId="Piedepgina">
    <w:name w:val="footer"/>
    <w:basedOn w:val="Normal"/>
    <w:link w:val="PiedepginaCar"/>
    <w:uiPriority w:val="99"/>
    <w:unhideWhenUsed/>
    <w:rsid w:val="008212B5"/>
    <w:pPr>
      <w:tabs>
        <w:tab w:val="center" w:pos="4252"/>
        <w:tab w:val="right" w:pos="8504"/>
      </w:tabs>
      <w:spacing w:after="0"/>
    </w:pPr>
  </w:style>
  <w:style w:type="character" w:customStyle="1" w:styleId="PiedepginaCar">
    <w:name w:val="Pie de página Car"/>
    <w:basedOn w:val="Fuentedeprrafopredeter"/>
    <w:link w:val="Piedepgina"/>
    <w:uiPriority w:val="99"/>
    <w:rsid w:val="008212B5"/>
  </w:style>
  <w:style w:type="paragraph" w:styleId="Textodeglobo">
    <w:name w:val="Balloon Text"/>
    <w:basedOn w:val="Normal"/>
    <w:link w:val="TextodegloboCar"/>
    <w:uiPriority w:val="99"/>
    <w:semiHidden/>
    <w:unhideWhenUsed/>
    <w:rsid w:val="006B05A3"/>
    <w:pPr>
      <w:spacing w:after="0"/>
    </w:pPr>
    <w:rPr>
      <w:rFonts w:ascii="Lucida Grande" w:hAnsi="Lucida Grande"/>
      <w:sz w:val="18"/>
      <w:szCs w:val="18"/>
      <w:lang w:val="x-none" w:eastAsia="x-none"/>
    </w:rPr>
  </w:style>
  <w:style w:type="character" w:customStyle="1" w:styleId="TextodegloboCar">
    <w:name w:val="Texto de globo Car"/>
    <w:link w:val="Textodeglobo"/>
    <w:uiPriority w:val="99"/>
    <w:semiHidden/>
    <w:rsid w:val="006B05A3"/>
    <w:rPr>
      <w:rFonts w:ascii="Lucida Grande" w:hAnsi="Lucida Grande"/>
      <w:sz w:val="18"/>
      <w:szCs w:val="18"/>
    </w:rPr>
  </w:style>
  <w:style w:type="character" w:styleId="Hipervnculo">
    <w:name w:val="Hyperlink"/>
    <w:uiPriority w:val="99"/>
    <w:unhideWhenUsed/>
    <w:rsid w:val="005E4D50"/>
    <w:rPr>
      <w:color w:val="0563C1"/>
      <w:u w:val="single"/>
    </w:rPr>
  </w:style>
  <w:style w:type="paragraph" w:customStyle="1" w:styleId="Cuadrculamedia1-nfasis21">
    <w:name w:val="Cuadrícula media 1 - Énfasis 21"/>
    <w:basedOn w:val="Normal"/>
    <w:uiPriority w:val="34"/>
    <w:qFormat/>
    <w:rsid w:val="00265C7C"/>
    <w:pPr>
      <w:ind w:left="708"/>
    </w:pPr>
  </w:style>
  <w:style w:type="paragraph" w:styleId="NormalWeb">
    <w:name w:val="Normal (Web)"/>
    <w:basedOn w:val="Normal"/>
    <w:uiPriority w:val="99"/>
    <w:semiHidden/>
    <w:unhideWhenUsed/>
    <w:rsid w:val="007A0257"/>
    <w:pPr>
      <w:spacing w:before="100" w:beforeAutospacing="1" w:after="100" w:afterAutospacing="1"/>
    </w:pPr>
    <w:rPr>
      <w:rFonts w:ascii="Times" w:hAnsi="Times"/>
      <w:sz w:val="20"/>
      <w:szCs w:val="20"/>
      <w:lang w:eastAsia="es-ES"/>
    </w:rPr>
  </w:style>
  <w:style w:type="character" w:styleId="Refdecomentario">
    <w:name w:val="annotation reference"/>
    <w:uiPriority w:val="99"/>
    <w:semiHidden/>
    <w:unhideWhenUsed/>
    <w:rsid w:val="004370E0"/>
    <w:rPr>
      <w:sz w:val="16"/>
      <w:szCs w:val="16"/>
    </w:rPr>
  </w:style>
  <w:style w:type="paragraph" w:styleId="Textocomentario">
    <w:name w:val="annotation text"/>
    <w:basedOn w:val="Normal"/>
    <w:link w:val="TextocomentarioCar"/>
    <w:uiPriority w:val="99"/>
    <w:semiHidden/>
    <w:unhideWhenUsed/>
    <w:rsid w:val="004370E0"/>
    <w:rPr>
      <w:sz w:val="20"/>
      <w:szCs w:val="20"/>
    </w:rPr>
  </w:style>
  <w:style w:type="character" w:customStyle="1" w:styleId="TextocomentarioCar">
    <w:name w:val="Texto comentario Car"/>
    <w:link w:val="Textocomentario"/>
    <w:uiPriority w:val="99"/>
    <w:semiHidden/>
    <w:rsid w:val="004370E0"/>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4370E0"/>
    <w:rPr>
      <w:b/>
      <w:bCs/>
    </w:rPr>
  </w:style>
  <w:style w:type="character" w:customStyle="1" w:styleId="AsuntodelcomentarioCar">
    <w:name w:val="Asunto del comentario Car"/>
    <w:link w:val="Asuntodelcomentario"/>
    <w:uiPriority w:val="99"/>
    <w:semiHidden/>
    <w:rsid w:val="004370E0"/>
    <w:rPr>
      <w:b/>
      <w:bCs/>
      <w:lang w:val="es-ES_tradnl" w:eastAsia="en-US"/>
    </w:rPr>
  </w:style>
  <w:style w:type="table" w:styleId="Tablaconcuadrcula">
    <w:name w:val="Table Grid"/>
    <w:basedOn w:val="Tablanormal"/>
    <w:uiPriority w:val="59"/>
    <w:rsid w:val="00581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669C7"/>
    <w:rPr>
      <w:color w:val="800080" w:themeColor="followedHyperlink"/>
      <w:u w:val="single"/>
    </w:rPr>
  </w:style>
  <w:style w:type="paragraph" w:styleId="Prrafodelista">
    <w:name w:val="List Paragraph"/>
    <w:basedOn w:val="Normal"/>
    <w:uiPriority w:val="72"/>
    <w:rsid w:val="001B5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92931">
      <w:bodyDiv w:val="1"/>
      <w:marLeft w:val="0"/>
      <w:marRight w:val="0"/>
      <w:marTop w:val="0"/>
      <w:marBottom w:val="0"/>
      <w:divBdr>
        <w:top w:val="none" w:sz="0" w:space="0" w:color="auto"/>
        <w:left w:val="none" w:sz="0" w:space="0" w:color="auto"/>
        <w:bottom w:val="none" w:sz="0" w:space="0" w:color="auto"/>
        <w:right w:val="none" w:sz="0" w:space="0" w:color="auto"/>
      </w:divBdr>
    </w:div>
    <w:div w:id="1177040792">
      <w:bodyDiv w:val="1"/>
      <w:marLeft w:val="0"/>
      <w:marRight w:val="0"/>
      <w:marTop w:val="0"/>
      <w:marBottom w:val="0"/>
      <w:divBdr>
        <w:top w:val="none" w:sz="0" w:space="0" w:color="auto"/>
        <w:left w:val="none" w:sz="0" w:space="0" w:color="auto"/>
        <w:bottom w:val="none" w:sz="0" w:space="0" w:color="auto"/>
        <w:right w:val="none" w:sz="0" w:space="0" w:color="auto"/>
      </w:divBdr>
    </w:div>
    <w:div w:id="1557429127">
      <w:bodyDiv w:val="1"/>
      <w:marLeft w:val="0"/>
      <w:marRight w:val="0"/>
      <w:marTop w:val="0"/>
      <w:marBottom w:val="0"/>
      <w:divBdr>
        <w:top w:val="none" w:sz="0" w:space="0" w:color="auto"/>
        <w:left w:val="none" w:sz="0" w:space="0" w:color="auto"/>
        <w:bottom w:val="none" w:sz="0" w:space="0" w:color="auto"/>
        <w:right w:val="none" w:sz="0" w:space="0" w:color="auto"/>
      </w:divBdr>
    </w:div>
    <w:div w:id="1716390312">
      <w:bodyDiv w:val="1"/>
      <w:marLeft w:val="0"/>
      <w:marRight w:val="0"/>
      <w:marTop w:val="0"/>
      <w:marBottom w:val="0"/>
      <w:divBdr>
        <w:top w:val="none" w:sz="0" w:space="0" w:color="auto"/>
        <w:left w:val="none" w:sz="0" w:space="0" w:color="auto"/>
        <w:bottom w:val="none" w:sz="0" w:space="0" w:color="auto"/>
        <w:right w:val="none" w:sz="0" w:space="0" w:color="auto"/>
      </w:divBdr>
      <w:divsChild>
        <w:div w:id="1912696399">
          <w:marLeft w:val="0"/>
          <w:marRight w:val="0"/>
          <w:marTop w:val="0"/>
          <w:marBottom w:val="0"/>
          <w:divBdr>
            <w:top w:val="none" w:sz="0" w:space="0" w:color="auto"/>
            <w:left w:val="none" w:sz="0" w:space="0" w:color="auto"/>
            <w:bottom w:val="none" w:sz="0" w:space="0" w:color="auto"/>
            <w:right w:val="none" w:sz="0" w:space="0" w:color="auto"/>
          </w:divBdr>
          <w:divsChild>
            <w:div w:id="658776770">
              <w:marLeft w:val="0"/>
              <w:marRight w:val="0"/>
              <w:marTop w:val="0"/>
              <w:marBottom w:val="0"/>
              <w:divBdr>
                <w:top w:val="none" w:sz="0" w:space="0" w:color="auto"/>
                <w:left w:val="none" w:sz="0" w:space="0" w:color="auto"/>
                <w:bottom w:val="none" w:sz="0" w:space="0" w:color="auto"/>
                <w:right w:val="none" w:sz="0" w:space="0" w:color="auto"/>
              </w:divBdr>
              <w:divsChild>
                <w:div w:id="341587416">
                  <w:marLeft w:val="0"/>
                  <w:marRight w:val="0"/>
                  <w:marTop w:val="0"/>
                  <w:marBottom w:val="0"/>
                  <w:divBdr>
                    <w:top w:val="none" w:sz="0" w:space="0" w:color="auto"/>
                    <w:left w:val="none" w:sz="0" w:space="0" w:color="auto"/>
                    <w:bottom w:val="none" w:sz="0" w:space="0" w:color="auto"/>
                    <w:right w:val="none" w:sz="0" w:space="0" w:color="auto"/>
                  </w:divBdr>
                  <w:divsChild>
                    <w:div w:id="2052487697">
                      <w:marLeft w:val="0"/>
                      <w:marRight w:val="0"/>
                      <w:marTop w:val="0"/>
                      <w:marBottom w:val="0"/>
                      <w:divBdr>
                        <w:top w:val="none" w:sz="0" w:space="0" w:color="auto"/>
                        <w:left w:val="none" w:sz="0" w:space="0" w:color="auto"/>
                        <w:bottom w:val="none" w:sz="0" w:space="0" w:color="auto"/>
                        <w:right w:val="none" w:sz="0" w:space="0" w:color="auto"/>
                      </w:divBdr>
                      <w:divsChild>
                        <w:div w:id="1482042975">
                          <w:marLeft w:val="0"/>
                          <w:marRight w:val="0"/>
                          <w:marTop w:val="0"/>
                          <w:marBottom w:val="0"/>
                          <w:divBdr>
                            <w:top w:val="none" w:sz="0" w:space="0" w:color="auto"/>
                            <w:left w:val="none" w:sz="0" w:space="0" w:color="auto"/>
                            <w:bottom w:val="none" w:sz="0" w:space="0" w:color="auto"/>
                            <w:right w:val="none" w:sz="0" w:space="0" w:color="auto"/>
                          </w:divBdr>
                          <w:divsChild>
                            <w:div w:id="1379475567">
                              <w:marLeft w:val="0"/>
                              <w:marRight w:val="0"/>
                              <w:marTop w:val="0"/>
                              <w:marBottom w:val="0"/>
                              <w:divBdr>
                                <w:top w:val="none" w:sz="0" w:space="0" w:color="auto"/>
                                <w:left w:val="none" w:sz="0" w:space="0" w:color="auto"/>
                                <w:bottom w:val="none" w:sz="0" w:space="0" w:color="auto"/>
                                <w:right w:val="none" w:sz="0" w:space="0" w:color="auto"/>
                              </w:divBdr>
                              <w:divsChild>
                                <w:div w:id="610670452">
                                  <w:marLeft w:val="0"/>
                                  <w:marRight w:val="0"/>
                                  <w:marTop w:val="0"/>
                                  <w:marBottom w:val="0"/>
                                  <w:divBdr>
                                    <w:top w:val="none" w:sz="0" w:space="0" w:color="auto"/>
                                    <w:left w:val="none" w:sz="0" w:space="0" w:color="auto"/>
                                    <w:bottom w:val="none" w:sz="0" w:space="0" w:color="auto"/>
                                    <w:right w:val="none" w:sz="0" w:space="0" w:color="auto"/>
                                  </w:divBdr>
                                  <w:divsChild>
                                    <w:div w:id="403770520">
                                      <w:marLeft w:val="0"/>
                                      <w:marRight w:val="0"/>
                                      <w:marTop w:val="0"/>
                                      <w:marBottom w:val="0"/>
                                      <w:divBdr>
                                        <w:top w:val="none" w:sz="0" w:space="0" w:color="auto"/>
                                        <w:left w:val="none" w:sz="0" w:space="0" w:color="auto"/>
                                        <w:bottom w:val="none" w:sz="0" w:space="0" w:color="auto"/>
                                        <w:right w:val="none" w:sz="0" w:space="0" w:color="auto"/>
                                      </w:divBdr>
                                      <w:divsChild>
                                        <w:div w:id="693112443">
                                          <w:marLeft w:val="0"/>
                                          <w:marRight w:val="0"/>
                                          <w:marTop w:val="0"/>
                                          <w:marBottom w:val="0"/>
                                          <w:divBdr>
                                            <w:top w:val="none" w:sz="0" w:space="0" w:color="auto"/>
                                            <w:left w:val="none" w:sz="0" w:space="0" w:color="auto"/>
                                            <w:bottom w:val="none" w:sz="0" w:space="0" w:color="auto"/>
                                            <w:right w:val="none" w:sz="0" w:space="0" w:color="auto"/>
                                          </w:divBdr>
                                          <w:divsChild>
                                            <w:div w:id="191842967">
                                              <w:marLeft w:val="0"/>
                                              <w:marRight w:val="0"/>
                                              <w:marTop w:val="0"/>
                                              <w:marBottom w:val="0"/>
                                              <w:divBdr>
                                                <w:top w:val="none" w:sz="0" w:space="0" w:color="auto"/>
                                                <w:left w:val="none" w:sz="0" w:space="0" w:color="auto"/>
                                                <w:bottom w:val="none" w:sz="0" w:space="0" w:color="auto"/>
                                                <w:right w:val="none" w:sz="0" w:space="0" w:color="auto"/>
                                              </w:divBdr>
                                              <w:divsChild>
                                                <w:div w:id="1367295705">
                                                  <w:marLeft w:val="0"/>
                                                  <w:marRight w:val="0"/>
                                                  <w:marTop w:val="0"/>
                                                  <w:marBottom w:val="0"/>
                                                  <w:divBdr>
                                                    <w:top w:val="none" w:sz="0" w:space="0" w:color="auto"/>
                                                    <w:left w:val="none" w:sz="0" w:space="0" w:color="auto"/>
                                                    <w:bottom w:val="none" w:sz="0" w:space="0" w:color="auto"/>
                                                    <w:right w:val="none" w:sz="0" w:space="0" w:color="auto"/>
                                                  </w:divBdr>
                                                  <w:divsChild>
                                                    <w:div w:id="266163451">
                                                      <w:marLeft w:val="0"/>
                                                      <w:marRight w:val="0"/>
                                                      <w:marTop w:val="0"/>
                                                      <w:marBottom w:val="0"/>
                                                      <w:divBdr>
                                                        <w:top w:val="none" w:sz="0" w:space="0" w:color="auto"/>
                                                        <w:left w:val="none" w:sz="0" w:space="0" w:color="auto"/>
                                                        <w:bottom w:val="none" w:sz="0" w:space="0" w:color="auto"/>
                                                        <w:right w:val="none" w:sz="0" w:space="0" w:color="auto"/>
                                                      </w:divBdr>
                                                      <w:divsChild>
                                                        <w:div w:id="1165977104">
                                                          <w:marLeft w:val="0"/>
                                                          <w:marRight w:val="0"/>
                                                          <w:marTop w:val="450"/>
                                                          <w:marBottom w:val="450"/>
                                                          <w:divBdr>
                                                            <w:top w:val="none" w:sz="0" w:space="0" w:color="auto"/>
                                                            <w:left w:val="none" w:sz="0" w:space="0" w:color="auto"/>
                                                            <w:bottom w:val="none" w:sz="0" w:space="0" w:color="auto"/>
                                                            <w:right w:val="none" w:sz="0" w:space="0" w:color="auto"/>
                                                          </w:divBdr>
                                                          <w:divsChild>
                                                            <w:div w:id="1032339699">
                                                              <w:marLeft w:val="0"/>
                                                              <w:marRight w:val="0"/>
                                                              <w:marTop w:val="0"/>
                                                              <w:marBottom w:val="0"/>
                                                              <w:divBdr>
                                                                <w:top w:val="none" w:sz="0" w:space="0" w:color="auto"/>
                                                                <w:left w:val="none" w:sz="0" w:space="0" w:color="auto"/>
                                                                <w:bottom w:val="none" w:sz="0" w:space="0" w:color="auto"/>
                                                                <w:right w:val="none" w:sz="0" w:space="0" w:color="auto"/>
                                                              </w:divBdr>
                                                              <w:divsChild>
                                                                <w:div w:id="2001694396">
                                                                  <w:marLeft w:val="0"/>
                                                                  <w:marRight w:val="0"/>
                                                                  <w:marTop w:val="450"/>
                                                                  <w:marBottom w:val="300"/>
                                                                  <w:divBdr>
                                                                    <w:top w:val="single" w:sz="6" w:space="0" w:color="222222"/>
                                                                    <w:left w:val="single" w:sz="6" w:space="11" w:color="222222"/>
                                                                    <w:bottom w:val="single" w:sz="6" w:space="0" w:color="222222"/>
                                                                    <w:right w:val="single" w:sz="6" w:space="11" w:color="222222"/>
                                                                  </w:divBdr>
                                                                  <w:divsChild>
                                                                    <w:div w:id="1019352389">
                                                                      <w:marLeft w:val="-225"/>
                                                                      <w:marRight w:val="-225"/>
                                                                      <w:marTop w:val="0"/>
                                                                      <w:marBottom w:val="0"/>
                                                                      <w:divBdr>
                                                                        <w:top w:val="none" w:sz="0" w:space="0" w:color="auto"/>
                                                                        <w:left w:val="none" w:sz="0" w:space="0" w:color="auto"/>
                                                                        <w:bottom w:val="none" w:sz="0" w:space="0" w:color="auto"/>
                                                                        <w:right w:val="none" w:sz="0" w:space="0" w:color="auto"/>
                                                                      </w:divBdr>
                                                                      <w:divsChild>
                                                                        <w:div w:id="1861312323">
                                                                          <w:marLeft w:val="-225"/>
                                                                          <w:marRight w:val="-225"/>
                                                                          <w:marTop w:val="0"/>
                                                                          <w:marBottom w:val="0"/>
                                                                          <w:divBdr>
                                                                            <w:top w:val="single" w:sz="6" w:space="11" w:color="222222"/>
                                                                            <w:left w:val="none" w:sz="0" w:space="0" w:color="auto"/>
                                                                            <w:bottom w:val="none" w:sz="0" w:space="0" w:color="auto"/>
                                                                            <w:right w:val="none" w:sz="0" w:space="0" w:color="auto"/>
                                                                          </w:divBdr>
                                                                          <w:divsChild>
                                                                            <w:div w:id="1687976755">
                                                                              <w:marLeft w:val="0"/>
                                                                              <w:marRight w:val="0"/>
                                                                              <w:marTop w:val="0"/>
                                                                              <w:marBottom w:val="0"/>
                                                                              <w:divBdr>
                                                                                <w:top w:val="none" w:sz="0" w:space="0" w:color="auto"/>
                                                                                <w:left w:val="none" w:sz="0" w:space="0" w:color="auto"/>
                                                                                <w:bottom w:val="none" w:sz="0" w:space="0" w:color="auto"/>
                                                                                <w:right w:val="none" w:sz="0" w:space="0" w:color="auto"/>
                                                                              </w:divBdr>
                                                                              <w:divsChild>
                                                                                <w:div w:id="1247182052">
                                                                                  <w:marLeft w:val="0"/>
                                                                                  <w:marRight w:val="0"/>
                                                                                  <w:marTop w:val="0"/>
                                                                                  <w:marBottom w:val="0"/>
                                                                                  <w:divBdr>
                                                                                    <w:top w:val="none" w:sz="0" w:space="0" w:color="auto"/>
                                                                                    <w:left w:val="none" w:sz="0" w:space="0" w:color="auto"/>
                                                                                    <w:bottom w:val="none" w:sz="0" w:space="0" w:color="auto"/>
                                                                                    <w:right w:val="none" w:sz="0" w:space="0" w:color="auto"/>
                                                                                  </w:divBdr>
                                                                                  <w:divsChild>
                                                                                    <w:div w:id="602080699">
                                                                                      <w:marLeft w:val="0"/>
                                                                                      <w:marRight w:val="0"/>
                                                                                      <w:marTop w:val="0"/>
                                                                                      <w:marBottom w:val="0"/>
                                                                                      <w:divBdr>
                                                                                        <w:top w:val="none" w:sz="0" w:space="0" w:color="auto"/>
                                                                                        <w:left w:val="none" w:sz="0" w:space="0" w:color="auto"/>
                                                                                        <w:bottom w:val="none" w:sz="0" w:space="0" w:color="auto"/>
                                                                                        <w:right w:val="none" w:sz="0" w:space="0" w:color="auto"/>
                                                                                      </w:divBdr>
                                                                                    </w:div>
                                                                                    <w:div w:id="1852186345">
                                                                                      <w:marLeft w:val="0"/>
                                                                                      <w:marRight w:val="0"/>
                                                                                      <w:marTop w:val="0"/>
                                                                                      <w:marBottom w:val="0"/>
                                                                                      <w:divBdr>
                                                                                        <w:top w:val="none" w:sz="0" w:space="0" w:color="auto"/>
                                                                                        <w:left w:val="none" w:sz="0" w:space="0" w:color="auto"/>
                                                                                        <w:bottom w:val="none" w:sz="0" w:space="0" w:color="auto"/>
                                                                                        <w:right w:val="none" w:sz="0" w:space="0" w:color="auto"/>
                                                                                      </w:divBdr>
                                                                                    </w:div>
                                                                                    <w:div w:id="19554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meza@uc.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5266</Characters>
  <Application>Microsoft Office Word</Application>
  <DocSecurity>0</DocSecurity>
  <Lines>43</Lines>
  <Paragraphs>12</Paragraphs>
  <ScaleCrop>false</ScaleCrop>
  <Company>Hewlett-Packard</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JLRF</dc:creator>
  <cp:lastModifiedBy>Francisco Meza</cp:lastModifiedBy>
  <cp:revision>2</cp:revision>
  <cp:lastPrinted>2016-09-15T18:13:00Z</cp:lastPrinted>
  <dcterms:created xsi:type="dcterms:W3CDTF">2023-08-28T14:22:00Z</dcterms:created>
  <dcterms:modified xsi:type="dcterms:W3CDTF">2023-08-28T14:22:00Z</dcterms:modified>
</cp:coreProperties>
</file>